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C86" w:rsidRDefault="00224C86">
      <w:pPr>
        <w:pStyle w:val="ConsPlusTitlePage"/>
      </w:pPr>
      <w:r>
        <w:t xml:space="preserve">Документ предоставлен </w:t>
      </w:r>
      <w:hyperlink r:id="rId4" w:history="1">
        <w:r>
          <w:rPr>
            <w:color w:val="0000FF"/>
          </w:rPr>
          <w:t>КонсультантПлюс</w:t>
        </w:r>
      </w:hyperlink>
      <w:r>
        <w:br/>
      </w:r>
    </w:p>
    <w:p w:rsidR="00224C86" w:rsidRDefault="00224C86">
      <w:pPr>
        <w:pStyle w:val="ConsPlusNormal"/>
        <w:jc w:val="both"/>
      </w:pPr>
    </w:p>
    <w:p w:rsidR="00224C86" w:rsidRDefault="00224C86">
      <w:pPr>
        <w:pStyle w:val="ConsPlusNormal"/>
      </w:pPr>
      <w:r>
        <w:t>Зарегистрировано в Минюсте России 30 июля 2014 г. N 33351</w:t>
      </w:r>
    </w:p>
    <w:p w:rsidR="00224C86" w:rsidRDefault="00224C86">
      <w:pPr>
        <w:pStyle w:val="ConsPlusNormal"/>
        <w:pBdr>
          <w:top w:val="single" w:sz="6" w:space="0" w:color="auto"/>
        </w:pBdr>
        <w:spacing w:before="100" w:after="100"/>
        <w:jc w:val="both"/>
        <w:rPr>
          <w:sz w:val="2"/>
          <w:szCs w:val="2"/>
        </w:rPr>
      </w:pPr>
    </w:p>
    <w:p w:rsidR="00224C86" w:rsidRDefault="00224C86">
      <w:pPr>
        <w:pStyle w:val="ConsPlusNormal"/>
        <w:jc w:val="center"/>
      </w:pPr>
    </w:p>
    <w:p w:rsidR="00224C86" w:rsidRDefault="00224C86">
      <w:pPr>
        <w:pStyle w:val="ConsPlusTitle"/>
        <w:jc w:val="center"/>
      </w:pPr>
      <w:r>
        <w:t>МИНИСТЕРСТВО СЕЛЬСКОГО ХОЗЯЙСТВА РОССИЙСКОЙ ФЕДЕРАЦИИ</w:t>
      </w:r>
    </w:p>
    <w:p w:rsidR="00224C86" w:rsidRDefault="00224C86">
      <w:pPr>
        <w:pStyle w:val="ConsPlusTitle"/>
        <w:jc w:val="center"/>
      </w:pPr>
    </w:p>
    <w:p w:rsidR="00224C86" w:rsidRDefault="00224C86">
      <w:pPr>
        <w:pStyle w:val="ConsPlusTitle"/>
        <w:jc w:val="center"/>
      </w:pPr>
      <w:r>
        <w:t>ФЕДЕРАЛЬНАЯ СЛУЖБА ПО ВЕТЕРИНАРНОМУ</w:t>
      </w:r>
    </w:p>
    <w:p w:rsidR="00224C86" w:rsidRDefault="00224C86">
      <w:pPr>
        <w:pStyle w:val="ConsPlusTitle"/>
        <w:jc w:val="center"/>
      </w:pPr>
      <w:r>
        <w:t>И ФИТОСАНИТАРНОМУ НАДЗОРУ</w:t>
      </w:r>
    </w:p>
    <w:p w:rsidR="00224C86" w:rsidRDefault="00224C86">
      <w:pPr>
        <w:pStyle w:val="ConsPlusTitle"/>
        <w:jc w:val="center"/>
      </w:pPr>
    </w:p>
    <w:p w:rsidR="00224C86" w:rsidRDefault="00224C86">
      <w:pPr>
        <w:pStyle w:val="ConsPlusTitle"/>
        <w:jc w:val="center"/>
      </w:pPr>
      <w:r>
        <w:t>ПРИКАЗ</w:t>
      </w:r>
    </w:p>
    <w:p w:rsidR="00224C86" w:rsidRDefault="00224C86">
      <w:pPr>
        <w:pStyle w:val="ConsPlusTitle"/>
        <w:jc w:val="center"/>
      </w:pPr>
      <w:r>
        <w:t>от 23 июня 2014 г. N 302</w:t>
      </w:r>
    </w:p>
    <w:p w:rsidR="00224C86" w:rsidRDefault="00224C86">
      <w:pPr>
        <w:pStyle w:val="ConsPlusTitle"/>
        <w:jc w:val="center"/>
      </w:pPr>
    </w:p>
    <w:p w:rsidR="00224C86" w:rsidRDefault="00224C86">
      <w:pPr>
        <w:pStyle w:val="ConsPlusTitle"/>
        <w:jc w:val="center"/>
      </w:pPr>
      <w:r>
        <w:t>ОБ УТВЕРЖДЕНИИ ПОЛОЖЕНИЯ</w:t>
      </w:r>
    </w:p>
    <w:p w:rsidR="00224C86" w:rsidRDefault="00224C86">
      <w:pPr>
        <w:pStyle w:val="ConsPlusTitle"/>
        <w:jc w:val="center"/>
      </w:pPr>
      <w:r>
        <w:t>О КОМИССИИ ПО СОБЛЮДЕНИЮ ТРЕБОВАНИЙ К СЛУЖЕБНОМУ</w:t>
      </w:r>
    </w:p>
    <w:p w:rsidR="00224C86" w:rsidRDefault="00224C86">
      <w:pPr>
        <w:pStyle w:val="ConsPlusTitle"/>
        <w:jc w:val="center"/>
      </w:pPr>
      <w:r>
        <w:t>ПОВЕДЕНИЮ ФЕДЕРАЛЬНЫХ ГОСУДАРСТВЕННЫХ ГРАЖДАНСКИХ СЛУЖАЩИХ</w:t>
      </w:r>
    </w:p>
    <w:p w:rsidR="00224C86" w:rsidRDefault="00224C86">
      <w:pPr>
        <w:pStyle w:val="ConsPlusTitle"/>
        <w:jc w:val="center"/>
      </w:pPr>
      <w:r>
        <w:t>РОССЕЛЬХОЗНАДЗОРА И УРЕГУЛИРОВАНИЮ КОНФЛИКТА ИНТЕРЕСОВ</w:t>
      </w:r>
    </w:p>
    <w:p w:rsidR="00224C86" w:rsidRDefault="00224C86">
      <w:pPr>
        <w:pStyle w:val="ConsPlusNormal"/>
        <w:jc w:val="center"/>
      </w:pPr>
      <w:r>
        <w:t>Список изменяющих документов</w:t>
      </w:r>
    </w:p>
    <w:p w:rsidR="00224C86" w:rsidRDefault="00224C86">
      <w:pPr>
        <w:pStyle w:val="ConsPlusNormal"/>
        <w:jc w:val="center"/>
      </w:pPr>
      <w:r>
        <w:t xml:space="preserve">(в ред. Приказов Россельхознадзора от 15.09.2014 </w:t>
      </w:r>
      <w:hyperlink r:id="rId5" w:history="1">
        <w:r>
          <w:rPr>
            <w:color w:val="0000FF"/>
          </w:rPr>
          <w:t>N 545</w:t>
        </w:r>
      </w:hyperlink>
      <w:r>
        <w:t>,</w:t>
      </w:r>
    </w:p>
    <w:p w:rsidR="00224C86" w:rsidRDefault="00224C86">
      <w:pPr>
        <w:pStyle w:val="ConsPlusNormal"/>
        <w:jc w:val="center"/>
      </w:pPr>
      <w:r>
        <w:t xml:space="preserve">от 26.05.2015 </w:t>
      </w:r>
      <w:hyperlink r:id="rId6" w:history="1">
        <w:r>
          <w:rPr>
            <w:color w:val="0000FF"/>
          </w:rPr>
          <w:t>N 362</w:t>
        </w:r>
      </w:hyperlink>
      <w:r>
        <w:t xml:space="preserve">, от 02.03.2016 </w:t>
      </w:r>
      <w:hyperlink r:id="rId7" w:history="1">
        <w:r>
          <w:rPr>
            <w:color w:val="0000FF"/>
          </w:rPr>
          <w:t>N 112</w:t>
        </w:r>
      </w:hyperlink>
      <w:r>
        <w:t>)</w:t>
      </w:r>
    </w:p>
    <w:p w:rsidR="00224C86" w:rsidRDefault="00224C86">
      <w:pPr>
        <w:pStyle w:val="ConsPlusNormal"/>
        <w:jc w:val="center"/>
      </w:pPr>
    </w:p>
    <w:p w:rsidR="00224C86" w:rsidRDefault="00224C86">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w:t>
      </w:r>
      <w:proofErr w:type="gramStart"/>
      <w:r>
        <w:t>636;.</w:t>
      </w:r>
      <w:proofErr w:type="gramEnd"/>
      <w:r>
        <w:t xml:space="preserve">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ст. N 53, ст. 7620, ст. 7652; 2013, N 14, ст. 1665, N 19, ст. 2326, ст. 2329, N 23, ст. 2874, N 27, ст. 3441, ст. 3462, ст. 3477, N 43, ст. 5454, N 48, ст. 6165, N 49, ст. 6351, N 52, ст. 6961; 2014, N 14, ст. 1545), указами Президента Российской Федерации от 1 июля 2010 г. </w:t>
      </w:r>
      <w:hyperlink r:id="rId9" w:history="1">
        <w:r>
          <w:rPr>
            <w:color w:val="0000FF"/>
          </w:rPr>
          <w:t>N 821</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и от 2 апреля 2013 г. </w:t>
      </w:r>
      <w:hyperlink r:id="rId10"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а также в целях обеспечения соблюдения федеральными государственными гражданскими служащими Россельхознадзора и работниками подведомственных Россельхознадзору организаций, созданных для выполнения задач, поставленных перед Россельхознадзором требований к служебному поведению и урегулированию конфликта интересов приказываю:</w:t>
      </w:r>
    </w:p>
    <w:p w:rsidR="00224C86" w:rsidRDefault="00224C86">
      <w:pPr>
        <w:pStyle w:val="ConsPlusNormal"/>
        <w:ind w:firstLine="540"/>
        <w:jc w:val="both"/>
      </w:pPr>
      <w:r>
        <w:t xml:space="preserve">1. Утвердить прилагаемое </w:t>
      </w:r>
      <w:hyperlink w:anchor="P38" w:history="1">
        <w:r>
          <w:rPr>
            <w:color w:val="0000FF"/>
          </w:rPr>
          <w:t>Положение</w:t>
        </w:r>
      </w:hyperlink>
      <w:r>
        <w:t xml:space="preserve"> о Комиссии по соблюдению требований к служебному поведению федеральных государственных гражданских служащих Россельхознадзора и урегулированию конфликта интересов.</w:t>
      </w:r>
    </w:p>
    <w:p w:rsidR="00224C86" w:rsidRDefault="00224C86">
      <w:pPr>
        <w:pStyle w:val="ConsPlusNormal"/>
        <w:ind w:firstLine="540"/>
        <w:jc w:val="both"/>
      </w:pPr>
      <w:r>
        <w:t>2. Признать утратившими силу приказы Россельхознадзора:</w:t>
      </w:r>
    </w:p>
    <w:p w:rsidR="00224C86" w:rsidRDefault="00224C86">
      <w:pPr>
        <w:pStyle w:val="ConsPlusNormal"/>
        <w:ind w:firstLine="540"/>
        <w:jc w:val="both"/>
      </w:pPr>
      <w:r>
        <w:t xml:space="preserve">от 9 ноября 2010 г. </w:t>
      </w:r>
      <w:hyperlink r:id="rId11" w:history="1">
        <w:r>
          <w:rPr>
            <w:color w:val="0000FF"/>
          </w:rPr>
          <w:t>N 437</w:t>
        </w:r>
      </w:hyperlink>
      <w:r>
        <w:t xml:space="preserve"> "Об утверждении Положения о Комиссии по соблюдению требований к служебному поведению федеральных государственных гражданских служащих Россельхознадзора и урегулированию конфликта интересов" (зарегистрирован Минюстом России 1 декабря 2010 г., регистрационный N 19096);</w:t>
      </w:r>
    </w:p>
    <w:p w:rsidR="00224C86" w:rsidRDefault="00224C86">
      <w:pPr>
        <w:pStyle w:val="ConsPlusNormal"/>
        <w:ind w:firstLine="540"/>
        <w:jc w:val="both"/>
      </w:pPr>
      <w:r>
        <w:t xml:space="preserve">от 27 декабря 2013 г. </w:t>
      </w:r>
      <w:hyperlink r:id="rId12" w:history="1">
        <w:r>
          <w:rPr>
            <w:color w:val="0000FF"/>
          </w:rPr>
          <w:t>N 667</w:t>
        </w:r>
      </w:hyperlink>
      <w:r>
        <w:t xml:space="preserve"> "О внесении изменения в Положение о Комиссии по соблюдению требований к служебному поведению федеральных государственных гражданских служащих Россельхознадзора и урегулированию конфликта интересов, утвержденное приказом Россельхознадзора от 9 ноября 2010 г. N 437" (зарегистрирован Минюстом России 31 января 2014 г., регистрационный N 31202).</w:t>
      </w:r>
    </w:p>
    <w:p w:rsidR="00224C86" w:rsidRDefault="00224C86">
      <w:pPr>
        <w:pStyle w:val="ConsPlusNormal"/>
        <w:ind w:firstLine="540"/>
        <w:jc w:val="both"/>
      </w:pPr>
      <w:r>
        <w:t>3. Контроль за исполнением настоящего приказа оставляю за собой.</w:t>
      </w:r>
    </w:p>
    <w:p w:rsidR="00224C86" w:rsidRDefault="00224C86">
      <w:pPr>
        <w:pStyle w:val="ConsPlusNormal"/>
        <w:ind w:firstLine="540"/>
        <w:jc w:val="both"/>
      </w:pPr>
    </w:p>
    <w:p w:rsidR="00224C86" w:rsidRDefault="00224C86">
      <w:pPr>
        <w:pStyle w:val="ConsPlusNormal"/>
        <w:jc w:val="right"/>
      </w:pPr>
      <w:r>
        <w:t>Руководитель</w:t>
      </w:r>
    </w:p>
    <w:p w:rsidR="00224C86" w:rsidRDefault="00224C86">
      <w:pPr>
        <w:pStyle w:val="ConsPlusNormal"/>
        <w:jc w:val="right"/>
      </w:pPr>
      <w:r>
        <w:t>С.А.ДАНКВЕРТ</w:t>
      </w:r>
    </w:p>
    <w:p w:rsidR="00224C86" w:rsidRDefault="00224C86">
      <w:pPr>
        <w:pStyle w:val="ConsPlusNormal"/>
        <w:ind w:firstLine="540"/>
        <w:jc w:val="both"/>
      </w:pPr>
    </w:p>
    <w:p w:rsidR="00224C86" w:rsidRDefault="00224C86">
      <w:pPr>
        <w:pStyle w:val="ConsPlusNormal"/>
        <w:ind w:firstLine="540"/>
        <w:jc w:val="both"/>
      </w:pPr>
    </w:p>
    <w:p w:rsidR="00224C86" w:rsidRDefault="00224C86">
      <w:pPr>
        <w:pStyle w:val="ConsPlusNormal"/>
        <w:ind w:firstLine="540"/>
        <w:jc w:val="both"/>
      </w:pPr>
    </w:p>
    <w:p w:rsidR="00224C86" w:rsidRDefault="00224C86">
      <w:pPr>
        <w:pStyle w:val="ConsPlusNormal"/>
        <w:ind w:firstLine="540"/>
        <w:jc w:val="both"/>
      </w:pPr>
    </w:p>
    <w:p w:rsidR="00224C86" w:rsidRDefault="00224C86">
      <w:pPr>
        <w:pStyle w:val="ConsPlusNormal"/>
        <w:ind w:firstLine="540"/>
        <w:jc w:val="both"/>
      </w:pPr>
    </w:p>
    <w:p w:rsidR="00224C86" w:rsidRDefault="00224C86">
      <w:pPr>
        <w:pStyle w:val="ConsPlusNormal"/>
        <w:jc w:val="right"/>
      </w:pPr>
      <w:r>
        <w:t>Приложение</w:t>
      </w:r>
    </w:p>
    <w:p w:rsidR="00224C86" w:rsidRDefault="00224C86">
      <w:pPr>
        <w:pStyle w:val="ConsPlusNormal"/>
        <w:jc w:val="right"/>
      </w:pPr>
      <w:r>
        <w:t>к Приказу Россельхознадзора</w:t>
      </w:r>
    </w:p>
    <w:p w:rsidR="00224C86" w:rsidRDefault="00224C86">
      <w:pPr>
        <w:pStyle w:val="ConsPlusNormal"/>
        <w:jc w:val="right"/>
      </w:pPr>
      <w:r>
        <w:t>от 23.06.2014 N 302</w:t>
      </w:r>
    </w:p>
    <w:p w:rsidR="00224C86" w:rsidRDefault="00224C86">
      <w:pPr>
        <w:pStyle w:val="ConsPlusNormal"/>
        <w:jc w:val="center"/>
      </w:pPr>
    </w:p>
    <w:p w:rsidR="00224C86" w:rsidRDefault="00224C86">
      <w:pPr>
        <w:pStyle w:val="ConsPlusTitle"/>
        <w:jc w:val="center"/>
      </w:pPr>
      <w:bookmarkStart w:id="0" w:name="P38"/>
      <w:bookmarkEnd w:id="0"/>
      <w:r>
        <w:t>ПОЛОЖЕНИЕ</w:t>
      </w:r>
    </w:p>
    <w:p w:rsidR="00224C86" w:rsidRDefault="00224C86">
      <w:pPr>
        <w:pStyle w:val="ConsPlusTitle"/>
        <w:jc w:val="center"/>
      </w:pPr>
      <w:r>
        <w:t>О КОМИССИИ ПО СОБЛЮДЕНИЮ ТРЕБОВАНИЙ К СЛУЖЕБНОМУ</w:t>
      </w:r>
    </w:p>
    <w:p w:rsidR="00224C86" w:rsidRDefault="00224C86">
      <w:pPr>
        <w:pStyle w:val="ConsPlusTitle"/>
        <w:jc w:val="center"/>
      </w:pPr>
      <w:r>
        <w:t>ПОВЕДЕНИЮ ФЕДЕРАЛЬНЫХ ГОСУДАРСТВЕННЫХ ГРАЖДАНСКИХ СЛУЖАЩИХ</w:t>
      </w:r>
    </w:p>
    <w:p w:rsidR="00224C86" w:rsidRDefault="00224C86">
      <w:pPr>
        <w:pStyle w:val="ConsPlusTitle"/>
        <w:jc w:val="center"/>
      </w:pPr>
      <w:r>
        <w:t>РОССЕЛЬХОЗНАДЗОРА И УРЕГУЛИРОВАНИЮ КОНФЛИКТА ИНТЕРЕСОВ</w:t>
      </w:r>
    </w:p>
    <w:p w:rsidR="00224C86" w:rsidRDefault="00224C86">
      <w:pPr>
        <w:pStyle w:val="ConsPlusNormal"/>
        <w:jc w:val="center"/>
      </w:pPr>
      <w:r>
        <w:t>Список изменяющих документов</w:t>
      </w:r>
    </w:p>
    <w:p w:rsidR="00224C86" w:rsidRDefault="00224C86">
      <w:pPr>
        <w:pStyle w:val="ConsPlusNormal"/>
        <w:jc w:val="center"/>
      </w:pPr>
      <w:r>
        <w:t xml:space="preserve">(в ред. Приказов Россельхознадзора от 15.09.2014 </w:t>
      </w:r>
      <w:hyperlink r:id="rId13" w:history="1">
        <w:r>
          <w:rPr>
            <w:color w:val="0000FF"/>
          </w:rPr>
          <w:t>N 545</w:t>
        </w:r>
      </w:hyperlink>
      <w:r>
        <w:t>,</w:t>
      </w:r>
    </w:p>
    <w:p w:rsidR="00224C86" w:rsidRDefault="00224C86">
      <w:pPr>
        <w:pStyle w:val="ConsPlusNormal"/>
        <w:jc w:val="center"/>
      </w:pPr>
      <w:r>
        <w:t xml:space="preserve">от 26.05.2015 </w:t>
      </w:r>
      <w:hyperlink r:id="rId14" w:history="1">
        <w:r>
          <w:rPr>
            <w:color w:val="0000FF"/>
          </w:rPr>
          <w:t>N 362</w:t>
        </w:r>
      </w:hyperlink>
      <w:r>
        <w:t xml:space="preserve">, от 02.03.2016 </w:t>
      </w:r>
      <w:hyperlink r:id="rId15" w:history="1">
        <w:r>
          <w:rPr>
            <w:color w:val="0000FF"/>
          </w:rPr>
          <w:t>N 112</w:t>
        </w:r>
      </w:hyperlink>
      <w:r>
        <w:t>)</w:t>
      </w:r>
    </w:p>
    <w:p w:rsidR="00224C86" w:rsidRDefault="00224C86">
      <w:pPr>
        <w:pStyle w:val="ConsPlusNormal"/>
        <w:ind w:firstLine="540"/>
        <w:jc w:val="both"/>
      </w:pPr>
    </w:p>
    <w:p w:rsidR="00224C86" w:rsidRDefault="00224C86">
      <w:pPr>
        <w:pStyle w:val="ConsPlusNormal"/>
        <w:jc w:val="center"/>
      </w:pPr>
      <w:r>
        <w:t>I. Общие положения</w:t>
      </w:r>
    </w:p>
    <w:p w:rsidR="00224C86" w:rsidRDefault="00224C86">
      <w:pPr>
        <w:pStyle w:val="ConsPlusNormal"/>
        <w:jc w:val="center"/>
      </w:pPr>
    </w:p>
    <w:p w:rsidR="00224C86" w:rsidRDefault="00224C86">
      <w:pPr>
        <w:pStyle w:val="ConsPlusNormal"/>
        <w:ind w:firstLine="540"/>
        <w:jc w:val="both"/>
      </w:pPr>
      <w:r>
        <w:t>1. Положение о Комиссии по соблюдению требований к служебному поведению федеральных государственных гражданских служащих Россельхознадзора и урегулированию конфликта интересов (далее -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Россельхознадзора и урегулированию конфликта интересов (далее - Комиссия).</w:t>
      </w:r>
    </w:p>
    <w:p w:rsidR="00224C86" w:rsidRDefault="00224C86">
      <w:pPr>
        <w:pStyle w:val="ConsPlusNormal"/>
        <w:ind w:firstLine="540"/>
        <w:jc w:val="both"/>
      </w:pPr>
      <w:r>
        <w:t xml:space="preserve">2. Комиссия в своей деятельности руководствуется </w:t>
      </w:r>
      <w:hyperlink r:id="rId16"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нормативно-правовыми актами Россельхознадзора, а также настоящим Положением.</w:t>
      </w:r>
    </w:p>
    <w:p w:rsidR="00224C86" w:rsidRDefault="00224C86">
      <w:pPr>
        <w:pStyle w:val="ConsPlusNormal"/>
        <w:ind w:firstLine="540"/>
        <w:jc w:val="both"/>
      </w:pPr>
      <w:r>
        <w:t>3. Основными задачами Комиссии являются содействие:</w:t>
      </w:r>
    </w:p>
    <w:p w:rsidR="00224C86" w:rsidRDefault="00224C86">
      <w:pPr>
        <w:pStyle w:val="ConsPlusNormal"/>
        <w:ind w:firstLine="540"/>
        <w:jc w:val="both"/>
      </w:pPr>
      <w:r>
        <w:t xml:space="preserve">а) в обеспечении соблюдения федеральными государственными гражданскими служащими Россельхознадзора (далее - государственные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7"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другими федеральными законами (далее - требования к служебному поведению и (или) требования об урегулировании конфликта интересов);</w:t>
      </w:r>
    </w:p>
    <w:p w:rsidR="00224C86" w:rsidRDefault="00224C86">
      <w:pPr>
        <w:pStyle w:val="ConsPlusNormal"/>
        <w:ind w:firstLine="540"/>
        <w:jc w:val="both"/>
      </w:pPr>
      <w:r>
        <w:t xml:space="preserve">б) в обеспечении лицами, замещающими отдельные должности на основании трудового договора в подведомственных Россельхознадзору организациях, созданных для выполнения задач, поставленных перед Россельхознадзором, включенные в </w:t>
      </w:r>
      <w:hyperlink r:id="rId18" w:history="1">
        <w:r>
          <w:rPr>
            <w:color w:val="0000FF"/>
          </w:rPr>
          <w:t>Перечень</w:t>
        </w:r>
      </w:hyperlink>
      <w:r>
        <w:t xml:space="preserve"> должностей подведомственных Федеральной службе по ветеринарному и фитосанитарному надзору организаций, созданных для выполнения задач, поставленных перед Федеральной службой по ветеринарному и фитосанитарному надзору,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Россельхознадзора от 29 сентября 2014 г. N 578 (зарегистрирован Минюстом России 8 декабря 2014 г., регистрационный N 35101) (далее - работники организаций), требований к служебному поведению и (или) требований об урегулировании конфликта интересов;</w:t>
      </w:r>
    </w:p>
    <w:p w:rsidR="00224C86" w:rsidRDefault="00224C86">
      <w:pPr>
        <w:pStyle w:val="ConsPlusNormal"/>
        <w:jc w:val="both"/>
      </w:pPr>
      <w:r>
        <w:t xml:space="preserve">(в ред. </w:t>
      </w:r>
      <w:hyperlink r:id="rId19" w:history="1">
        <w:r>
          <w:rPr>
            <w:color w:val="0000FF"/>
          </w:rPr>
          <w:t>Приказа</w:t>
        </w:r>
      </w:hyperlink>
      <w:r>
        <w:t xml:space="preserve"> Россельхознадзора от 26.05.2015 N 362)</w:t>
      </w:r>
    </w:p>
    <w:p w:rsidR="00224C86" w:rsidRDefault="00224C86">
      <w:pPr>
        <w:pStyle w:val="ConsPlusNormal"/>
        <w:ind w:firstLine="540"/>
        <w:jc w:val="both"/>
      </w:pPr>
      <w:r>
        <w:t>в) в осуществлении в Россельхознадзоре мер по предупреждению коррупции.</w:t>
      </w:r>
    </w:p>
    <w:p w:rsidR="00224C86" w:rsidRDefault="00224C86">
      <w:pPr>
        <w:pStyle w:val="ConsPlusNormal"/>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w:t>
      </w:r>
    </w:p>
    <w:p w:rsidR="00224C86" w:rsidRDefault="00224C86">
      <w:pPr>
        <w:pStyle w:val="ConsPlusNormal"/>
        <w:ind w:firstLine="540"/>
        <w:jc w:val="both"/>
      </w:pPr>
      <w:r>
        <w:t>- государственных служащих центрального аппарата Россельхознадзора (за исключением руководителя Россельхознадзора и его заместителей);</w:t>
      </w:r>
    </w:p>
    <w:p w:rsidR="00224C86" w:rsidRDefault="00224C86">
      <w:pPr>
        <w:pStyle w:val="ConsPlusNormal"/>
        <w:jc w:val="both"/>
      </w:pPr>
      <w:r>
        <w:t xml:space="preserve">(в ред. </w:t>
      </w:r>
      <w:hyperlink r:id="rId20" w:history="1">
        <w:r>
          <w:rPr>
            <w:color w:val="0000FF"/>
          </w:rPr>
          <w:t>Приказа</w:t>
        </w:r>
      </w:hyperlink>
      <w:r>
        <w:t xml:space="preserve"> Россельхознадзора от 02.03.2016 N 112)</w:t>
      </w:r>
    </w:p>
    <w:p w:rsidR="00224C86" w:rsidRDefault="00224C86">
      <w:pPr>
        <w:pStyle w:val="ConsPlusNormal"/>
        <w:ind w:firstLine="540"/>
        <w:jc w:val="both"/>
      </w:pPr>
      <w:r>
        <w:t>- руководителей и заместителей руководителей территориальных управлений Россельхознадзора;</w:t>
      </w:r>
    </w:p>
    <w:p w:rsidR="00224C86" w:rsidRDefault="00224C86">
      <w:pPr>
        <w:pStyle w:val="ConsPlusNormal"/>
        <w:ind w:firstLine="540"/>
        <w:jc w:val="both"/>
      </w:pPr>
      <w:r>
        <w:t>- работников организаций.</w:t>
      </w:r>
    </w:p>
    <w:p w:rsidR="00224C86" w:rsidRDefault="00224C86">
      <w:pPr>
        <w:pStyle w:val="ConsPlusNormal"/>
        <w:ind w:firstLine="540"/>
        <w:jc w:val="both"/>
      </w:pPr>
      <w:r>
        <w:t>5. Вопросы, связанные с соблюдением требований к служебному поведению и (или) требований об урегулировании конфликта интересов, в отношении руководителя Россельхознадзора и его заместителей рассматриваются президиумом Совета при Президенте Российской Федерации по противодействию коррупции.</w:t>
      </w:r>
    </w:p>
    <w:p w:rsidR="00224C86" w:rsidRDefault="00224C86">
      <w:pPr>
        <w:pStyle w:val="ConsPlusNormal"/>
        <w:jc w:val="both"/>
      </w:pPr>
      <w:r>
        <w:t xml:space="preserve">(в ред. </w:t>
      </w:r>
      <w:hyperlink r:id="rId21" w:history="1">
        <w:r>
          <w:rPr>
            <w:color w:val="0000FF"/>
          </w:rPr>
          <w:t>Приказа</w:t>
        </w:r>
      </w:hyperlink>
      <w:r>
        <w:t xml:space="preserve"> Россельхознадзора от 02.03.2016 N 112)</w:t>
      </w:r>
    </w:p>
    <w:p w:rsidR="00224C86" w:rsidRDefault="00224C86">
      <w:pPr>
        <w:pStyle w:val="ConsPlusNormal"/>
        <w:ind w:firstLine="540"/>
        <w:jc w:val="both"/>
      </w:pPr>
    </w:p>
    <w:p w:rsidR="00224C86" w:rsidRDefault="00224C86">
      <w:pPr>
        <w:pStyle w:val="ConsPlusNormal"/>
        <w:jc w:val="center"/>
      </w:pPr>
      <w:r>
        <w:t>II. Состав Комиссии</w:t>
      </w:r>
    </w:p>
    <w:p w:rsidR="00224C86" w:rsidRDefault="00224C86">
      <w:pPr>
        <w:pStyle w:val="ConsPlusNormal"/>
        <w:ind w:firstLine="540"/>
        <w:jc w:val="both"/>
      </w:pPr>
    </w:p>
    <w:p w:rsidR="00224C86" w:rsidRDefault="00224C86">
      <w:pPr>
        <w:pStyle w:val="ConsPlusNormal"/>
        <w:ind w:firstLine="540"/>
        <w:jc w:val="both"/>
      </w:pPr>
      <w:r>
        <w:t>6. Комиссия состоит из председателя, заместителя председателя, назначаемого руководителем Россельхознадзора из числа членов Комиссии, замещающих должности федеральной государственной гражданской службы (далее - должности государственной службы) в Россельхознадзоре, секретаря и членов Комиссии.</w:t>
      </w:r>
    </w:p>
    <w:p w:rsidR="00224C86" w:rsidRDefault="00224C86">
      <w:pPr>
        <w:pStyle w:val="ConsPlusNormal"/>
        <w:ind w:firstLine="540"/>
        <w:jc w:val="both"/>
      </w:pPr>
      <w:r>
        <w:t>Все члены Комиссии при принятии решений обладают равными правами. В период отсутствия председателя Комиссии его обязанности исполняет заместитель председателя Комиссии.</w:t>
      </w:r>
    </w:p>
    <w:p w:rsidR="00224C86" w:rsidRDefault="00224C86">
      <w:pPr>
        <w:pStyle w:val="ConsPlusNormal"/>
        <w:ind w:firstLine="540"/>
        <w:jc w:val="both"/>
      </w:pPr>
      <w:r>
        <w:t>7. В состав Комиссии входят:</w:t>
      </w:r>
    </w:p>
    <w:p w:rsidR="00224C86" w:rsidRDefault="00224C86">
      <w:pPr>
        <w:pStyle w:val="ConsPlusNormal"/>
        <w:ind w:firstLine="540"/>
        <w:jc w:val="both"/>
      </w:pPr>
      <w:r>
        <w:t>а) заместитель руководителя Россельхознадзора (председатель Комиссии), должностное лицо подразделения Россельхознадзора по профилактике коррупционных и иных правонарушений (секретарь комиссии), государственные служащие из структурных подразделений (подразделений) по вопросам государственной службы и кадров и по юридическим (правовым) вопросам, других структурных подразделений (подразделений) Россельхознадзора, определяемые руководителем Россельхознадзора;</w:t>
      </w:r>
    </w:p>
    <w:p w:rsidR="00224C86" w:rsidRDefault="00224C86">
      <w:pPr>
        <w:pStyle w:val="ConsPlusNormal"/>
        <w:ind w:firstLine="540"/>
        <w:jc w:val="both"/>
      </w:pPr>
      <w:bookmarkStart w:id="1" w:name="P69"/>
      <w:bookmarkEnd w:id="1"/>
      <w:r>
        <w:t>б)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224C86" w:rsidRDefault="00224C86">
      <w:pPr>
        <w:pStyle w:val="ConsPlusNormal"/>
        <w:ind w:firstLine="540"/>
        <w:jc w:val="both"/>
      </w:pPr>
      <w:bookmarkStart w:id="2" w:name="P70"/>
      <w:bookmarkEnd w:id="2"/>
      <w:r>
        <w:t>в)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24C86" w:rsidRDefault="00224C86">
      <w:pPr>
        <w:pStyle w:val="ConsPlusNormal"/>
        <w:ind w:firstLine="540"/>
        <w:jc w:val="both"/>
      </w:pPr>
      <w:bookmarkStart w:id="3" w:name="P71"/>
      <w:bookmarkEnd w:id="3"/>
      <w:r>
        <w:t>8. Руководитель Россельхознадзора может принять решение о включении в состав Комиссии:</w:t>
      </w:r>
    </w:p>
    <w:p w:rsidR="00224C86" w:rsidRDefault="00224C86">
      <w:pPr>
        <w:pStyle w:val="ConsPlusNormal"/>
        <w:ind w:firstLine="540"/>
        <w:jc w:val="both"/>
      </w:pPr>
      <w:r>
        <w:t>а) представителя общественного совета;</w:t>
      </w:r>
    </w:p>
    <w:p w:rsidR="00224C86" w:rsidRDefault="00224C86">
      <w:pPr>
        <w:pStyle w:val="ConsPlusNormal"/>
        <w:ind w:firstLine="540"/>
        <w:jc w:val="both"/>
      </w:pPr>
      <w:r>
        <w:t>б) представителя общественной организации ветеранов;</w:t>
      </w:r>
    </w:p>
    <w:p w:rsidR="00224C86" w:rsidRDefault="00224C86">
      <w:pPr>
        <w:pStyle w:val="ConsPlusNormal"/>
        <w:ind w:firstLine="540"/>
        <w:jc w:val="both"/>
      </w:pPr>
      <w:r>
        <w:t>в) представителя профсоюзной организации.</w:t>
      </w:r>
    </w:p>
    <w:p w:rsidR="00224C86" w:rsidRDefault="00224C86">
      <w:pPr>
        <w:pStyle w:val="ConsPlusNormal"/>
        <w:ind w:firstLine="540"/>
        <w:jc w:val="both"/>
      </w:pPr>
      <w:r>
        <w:t>9. Комиссия образуется приказом Россельхознадзора, с указанием ее персонального состава.</w:t>
      </w:r>
    </w:p>
    <w:p w:rsidR="00224C86" w:rsidRDefault="00224C86">
      <w:pPr>
        <w:pStyle w:val="ConsPlusNormal"/>
        <w:ind w:firstLine="540"/>
        <w:jc w:val="both"/>
      </w:pPr>
      <w:r>
        <w:t xml:space="preserve">10. Лица, указанные в </w:t>
      </w:r>
      <w:hyperlink w:anchor="P69" w:history="1">
        <w:r>
          <w:rPr>
            <w:color w:val="0000FF"/>
          </w:rPr>
          <w:t>подпунктах "б"</w:t>
        </w:r>
      </w:hyperlink>
      <w:r>
        <w:t xml:space="preserve"> и </w:t>
      </w:r>
      <w:hyperlink w:anchor="P70" w:history="1">
        <w:r>
          <w:rPr>
            <w:color w:val="0000FF"/>
          </w:rPr>
          <w:t>"в" пункта 7</w:t>
        </w:r>
      </w:hyperlink>
      <w:r>
        <w:t xml:space="preserve"> и в </w:t>
      </w:r>
      <w:hyperlink w:anchor="P71" w:history="1">
        <w:r>
          <w:rPr>
            <w:color w:val="0000FF"/>
          </w:rPr>
          <w:t>пункте 8</w:t>
        </w:r>
      </w:hyperlink>
      <w:r>
        <w:t xml:space="preserve"> настоящего Положения,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 с научными организациями и образовательными учреждениями среднего, высшего и дополнительного профессионального образования, с общественным советом, с общественной организацией ветеранов, с профсоюзной организацией на основании запроса руководителя Россельхознадзора (уполномоченного им лица).</w:t>
      </w:r>
    </w:p>
    <w:p w:rsidR="00224C86" w:rsidRDefault="00224C86">
      <w:pPr>
        <w:pStyle w:val="ConsPlusNormal"/>
        <w:ind w:firstLine="540"/>
        <w:jc w:val="both"/>
      </w:pPr>
      <w:r>
        <w:t>11. Число членов Комиссии, не замещающих должности государственной службы в Россельхознадзоре, должно составлять не менее одной четверти от общего числа членов Комиссии.</w:t>
      </w:r>
    </w:p>
    <w:p w:rsidR="00224C86" w:rsidRDefault="00224C86">
      <w:pPr>
        <w:pStyle w:val="ConsPlusNormal"/>
        <w:ind w:firstLine="540"/>
        <w:jc w:val="both"/>
      </w:pPr>
      <w: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24C86" w:rsidRDefault="00224C86">
      <w:pPr>
        <w:pStyle w:val="ConsPlusNormal"/>
        <w:ind w:firstLine="540"/>
        <w:jc w:val="both"/>
      </w:pPr>
      <w:r>
        <w:t>13. В заседаниях Комиссии с правом совещательного голоса участвуют:</w:t>
      </w:r>
    </w:p>
    <w:p w:rsidR="00224C86" w:rsidRDefault="00224C86">
      <w:pPr>
        <w:pStyle w:val="ConsPlusNormal"/>
        <w:ind w:firstLine="540"/>
        <w:jc w:val="both"/>
      </w:pPr>
      <w:r>
        <w:t>а) непосредственный руководитель государственного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(работника организации), замещающих в Россельхознадзоре (подведомственной Россельхознадзору организации, созданной для выполнения задач, поставленных перед Россельхознадзором) должности, аналогичные должности, замещаемой государственным служащим (работником организации), в отношении которого Комиссией рассматривается этот вопрос;</w:t>
      </w:r>
    </w:p>
    <w:p w:rsidR="00224C86" w:rsidRDefault="00224C86">
      <w:pPr>
        <w:pStyle w:val="ConsPlusNormal"/>
        <w:ind w:firstLine="540"/>
        <w:jc w:val="both"/>
      </w:pPr>
      <w:bookmarkStart w:id="4" w:name="P81"/>
      <w:bookmarkEnd w:id="4"/>
      <w:r>
        <w:t>б) другие государственные служащие, замещающие должности государственной службы в Россельхознадзоре; специалисты, которые могут дать пояснения по вопросам федеральной государственной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224C86" w:rsidRDefault="00224C86">
      <w:pPr>
        <w:pStyle w:val="ConsPlusNormal"/>
        <w:ind w:firstLine="540"/>
        <w:jc w:val="both"/>
      </w:pPr>
      <w: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Россельхознадзоре, недопустимо.</w:t>
      </w:r>
    </w:p>
    <w:p w:rsidR="00224C86" w:rsidRDefault="00224C86">
      <w:pPr>
        <w:pStyle w:val="ConsPlusNormal"/>
        <w:ind w:firstLine="540"/>
        <w:jc w:val="both"/>
      </w:pPr>
      <w: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24C86" w:rsidRDefault="00224C86">
      <w:pPr>
        <w:pStyle w:val="ConsPlusNormal"/>
        <w:ind w:firstLine="540"/>
        <w:jc w:val="both"/>
      </w:pPr>
    </w:p>
    <w:p w:rsidR="00224C86" w:rsidRDefault="00224C86">
      <w:pPr>
        <w:pStyle w:val="ConsPlusNormal"/>
        <w:jc w:val="center"/>
      </w:pPr>
      <w:r>
        <w:t>III. Порядок работы Комиссии</w:t>
      </w:r>
    </w:p>
    <w:p w:rsidR="00224C86" w:rsidRDefault="00224C86">
      <w:pPr>
        <w:pStyle w:val="ConsPlusNormal"/>
        <w:ind w:firstLine="540"/>
        <w:jc w:val="both"/>
      </w:pPr>
    </w:p>
    <w:p w:rsidR="00224C86" w:rsidRDefault="00224C86">
      <w:pPr>
        <w:pStyle w:val="ConsPlusNormal"/>
        <w:ind w:firstLine="540"/>
        <w:jc w:val="both"/>
      </w:pPr>
      <w:bookmarkStart w:id="5" w:name="P87"/>
      <w:bookmarkEnd w:id="5"/>
      <w:r>
        <w:t>16. Основаниями для проведения заседания Комиссии являются:</w:t>
      </w:r>
    </w:p>
    <w:p w:rsidR="00224C86" w:rsidRDefault="00224C86">
      <w:pPr>
        <w:pStyle w:val="ConsPlusNormal"/>
        <w:ind w:firstLine="540"/>
        <w:jc w:val="both"/>
      </w:pPr>
      <w:bookmarkStart w:id="6" w:name="P88"/>
      <w:bookmarkEnd w:id="6"/>
      <w:r>
        <w:t xml:space="preserve">а) представление руководителем Россельхознадзора в соответствии с </w:t>
      </w:r>
      <w:hyperlink r:id="rId22" w:history="1">
        <w:r>
          <w:rPr>
            <w:color w:val="0000FF"/>
          </w:rPr>
          <w:t>пунктом 31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(Собрание законодательства Российской Федерации, 2009, N 39, ст. 4588; 2010, N 3, ст. 274, N 27, ст. 3446, N 30, ст. 4070; 2012, N 12, ст. 1391; 2013, N 14, ст. 1670, N 49, ст. 6399; 2014, N 15, ст. 1729), материалов проверки, свидетельствующих:</w:t>
      </w:r>
    </w:p>
    <w:p w:rsidR="00224C86" w:rsidRDefault="00224C86">
      <w:pPr>
        <w:pStyle w:val="ConsPlusNormal"/>
        <w:ind w:firstLine="540"/>
        <w:jc w:val="both"/>
      </w:pPr>
      <w:bookmarkStart w:id="7" w:name="P89"/>
      <w:bookmarkEnd w:id="7"/>
      <w:r>
        <w:t xml:space="preserve">о представлении государственным служащим (работником организации) недостоверных или неполных сведений, предусмотренных </w:t>
      </w:r>
      <w:hyperlink r:id="rId23" w:history="1">
        <w:r>
          <w:rPr>
            <w:color w:val="0000FF"/>
          </w:rPr>
          <w:t>подпунктом "а" пункта 1</w:t>
        </w:r>
      </w:hyperlink>
      <w:r>
        <w:t xml:space="preserve"> названного Положения;</w:t>
      </w:r>
    </w:p>
    <w:p w:rsidR="00224C86" w:rsidRDefault="00224C86">
      <w:pPr>
        <w:pStyle w:val="ConsPlusNormal"/>
        <w:ind w:firstLine="540"/>
        <w:jc w:val="both"/>
      </w:pPr>
      <w:bookmarkStart w:id="8" w:name="P90"/>
      <w:bookmarkEnd w:id="8"/>
      <w:r>
        <w:t>о несоблюдении государственным служащим (работником организации) требований к служебному поведению и (или) требований об урегулировании конфликта интересов;</w:t>
      </w:r>
    </w:p>
    <w:p w:rsidR="00224C86" w:rsidRDefault="00224C86">
      <w:pPr>
        <w:pStyle w:val="ConsPlusNormal"/>
        <w:ind w:firstLine="540"/>
        <w:jc w:val="both"/>
      </w:pPr>
      <w:bookmarkStart w:id="9" w:name="P91"/>
      <w:bookmarkEnd w:id="9"/>
      <w:r>
        <w:t>б) поступившее в подразделение Россельхознадзора по профилактике коррупционных и иных правонарушений:</w:t>
      </w:r>
    </w:p>
    <w:p w:rsidR="00224C86" w:rsidRDefault="00224C86">
      <w:pPr>
        <w:pStyle w:val="ConsPlusNormal"/>
        <w:ind w:firstLine="540"/>
        <w:jc w:val="both"/>
      </w:pPr>
      <w:bookmarkStart w:id="10" w:name="P92"/>
      <w:bookmarkEnd w:id="10"/>
      <w:r>
        <w:t xml:space="preserve">обращение гражданина, замещавшего в Россельхознадзоре должность федеральной государственной гражданской службы, включенную в </w:t>
      </w:r>
      <w:hyperlink r:id="rId24" w:history="1">
        <w:r>
          <w:rPr>
            <w:color w:val="0000FF"/>
          </w:rPr>
          <w:t>перечень</w:t>
        </w:r>
      </w:hyperlink>
      <w:r>
        <w:t xml:space="preserve"> должностей федеральной государственной гражданской службы, при замещении которых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Россельхознадзором в соответствии с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(Собрание законодательства Российской Федерации Собрание законодательства Российской Федерации, 2009, N 21, ст. 2542; 2012, N 4, ст. 471, N 14, ст. 1616; 2014, N 27, ст. 3754; 2015, N 10, ст. 1506), либо отдельную должность на основании трудового договора в подведомственной Россельхознадзору организации, созданной для выполнения задач, поставленных перед Россельхознадзором, о получении согласия Комиссии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224C86" w:rsidRDefault="00224C86">
      <w:pPr>
        <w:pStyle w:val="ConsPlusNormal"/>
        <w:jc w:val="both"/>
      </w:pPr>
      <w:r>
        <w:t xml:space="preserve">(в ред. </w:t>
      </w:r>
      <w:hyperlink r:id="rId25" w:history="1">
        <w:r>
          <w:rPr>
            <w:color w:val="0000FF"/>
          </w:rPr>
          <w:t>Приказа</w:t>
        </w:r>
      </w:hyperlink>
      <w:r>
        <w:t xml:space="preserve"> Россельхознадзора от 26.05.2015 N 362)</w:t>
      </w:r>
    </w:p>
    <w:p w:rsidR="00224C86" w:rsidRDefault="00224C86">
      <w:pPr>
        <w:pStyle w:val="ConsPlusNormal"/>
        <w:ind w:firstLine="540"/>
        <w:jc w:val="both"/>
      </w:pPr>
      <w:bookmarkStart w:id="11" w:name="P94"/>
      <w:bookmarkEnd w:id="11"/>
      <w:r>
        <w:t>заявление государственного служащего (работника организации)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24C86" w:rsidRDefault="00224C86">
      <w:pPr>
        <w:pStyle w:val="ConsPlusNormal"/>
        <w:ind w:firstLine="540"/>
        <w:jc w:val="both"/>
      </w:pPr>
      <w:bookmarkStart w:id="12" w:name="P95"/>
      <w:bookmarkEnd w:id="12"/>
      <w:r>
        <w:t xml:space="preserve">заявление государственного служащего о невозможности выполнить требования Федерального </w:t>
      </w:r>
      <w:hyperlink r:id="rId26"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24C86" w:rsidRDefault="00224C86">
      <w:pPr>
        <w:pStyle w:val="ConsPlusNormal"/>
        <w:jc w:val="both"/>
      </w:pPr>
      <w:r>
        <w:t xml:space="preserve">(абзац введен </w:t>
      </w:r>
      <w:hyperlink r:id="rId27" w:history="1">
        <w:r>
          <w:rPr>
            <w:color w:val="0000FF"/>
          </w:rPr>
          <w:t>Приказом</w:t>
        </w:r>
      </w:hyperlink>
      <w:r>
        <w:t xml:space="preserve"> Россельхознадзора от 26.05.2015 N 362)</w:t>
      </w:r>
    </w:p>
    <w:p w:rsidR="00224C86" w:rsidRDefault="00224C86">
      <w:pPr>
        <w:pStyle w:val="ConsPlusNormal"/>
        <w:ind w:firstLine="540"/>
        <w:jc w:val="both"/>
      </w:pPr>
      <w:bookmarkStart w:id="13" w:name="P97"/>
      <w:bookmarkEnd w:id="13"/>
      <w:r>
        <w:t>уведомление государственного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24C86" w:rsidRDefault="00224C86">
      <w:pPr>
        <w:pStyle w:val="ConsPlusNormal"/>
        <w:jc w:val="both"/>
      </w:pPr>
      <w:r>
        <w:t xml:space="preserve">(абзац введен </w:t>
      </w:r>
      <w:hyperlink r:id="rId28" w:history="1">
        <w:r>
          <w:rPr>
            <w:color w:val="0000FF"/>
          </w:rPr>
          <w:t>Приказом</w:t>
        </w:r>
      </w:hyperlink>
      <w:r>
        <w:t xml:space="preserve"> Россельхознадзора от 02.03.2016 N 112)</w:t>
      </w:r>
    </w:p>
    <w:p w:rsidR="00224C86" w:rsidRDefault="00224C86">
      <w:pPr>
        <w:pStyle w:val="ConsPlusNormal"/>
        <w:ind w:firstLine="540"/>
        <w:jc w:val="both"/>
      </w:pPr>
      <w:bookmarkStart w:id="14" w:name="P99"/>
      <w:bookmarkEnd w:id="14"/>
      <w:r>
        <w:t>в) представление руководителя Россельхознадзора или любого члена Комиссии, касающееся обеспечения соблюдения государственным служащим (работником организации) требований к служебному поведению и (или) требований об урегулировании конфликта интересов либо осуществления в Россельхознадзоре мер по предупреждению коррупции;</w:t>
      </w:r>
    </w:p>
    <w:p w:rsidR="00224C86" w:rsidRDefault="00224C86">
      <w:pPr>
        <w:pStyle w:val="ConsPlusNormal"/>
        <w:ind w:firstLine="540"/>
        <w:jc w:val="both"/>
      </w:pPr>
      <w:bookmarkStart w:id="15" w:name="P100"/>
      <w:bookmarkEnd w:id="15"/>
      <w:r>
        <w:t xml:space="preserve">г) представление руководителем Россельхознадзора материалов проверки, свидетельствующих о представлении государственным служащим (работником организации) недостоверных или неполных сведений, предусмотренных </w:t>
      </w:r>
      <w:hyperlink r:id="rId2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(далее - Федеральный закон "О контроле за соответствием расходов лиц, замещающих государственные должности, и иных лиц их доходам");</w:t>
      </w:r>
    </w:p>
    <w:p w:rsidR="00224C86" w:rsidRDefault="00224C86">
      <w:pPr>
        <w:pStyle w:val="ConsPlusNormal"/>
        <w:ind w:firstLine="540"/>
        <w:jc w:val="both"/>
      </w:pPr>
      <w:bookmarkStart w:id="16" w:name="P101"/>
      <w:bookmarkEnd w:id="16"/>
      <w:r>
        <w:t xml:space="preserve">д) поступившее в соответствии с </w:t>
      </w:r>
      <w:hyperlink r:id="rId30" w:history="1">
        <w:r>
          <w:rPr>
            <w:color w:val="0000FF"/>
          </w:rPr>
          <w:t>частью 4 статьи 12</w:t>
        </w:r>
      </w:hyperlink>
      <w:r>
        <w:t xml:space="preserve"> Федерального закона от 25 декабря 2008 г. N 273-ФЗ "О противодействии коррупции" и </w:t>
      </w:r>
      <w:hyperlink r:id="rId31"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2008, N 52, ст. 6235; 2011, N 48, ст. 6730) в Россельхознадзор уведомление коммерческой или некоммерческой организации о заключении с гражданином, замещавшим должность государственной службы в Россельхознадзоре,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Россельхознадзоре,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24C86" w:rsidRDefault="00224C86">
      <w:pPr>
        <w:pStyle w:val="ConsPlusNormal"/>
        <w:jc w:val="both"/>
      </w:pPr>
      <w:r>
        <w:t xml:space="preserve">(пп. "д" в ред. </w:t>
      </w:r>
      <w:hyperlink r:id="rId32" w:history="1">
        <w:r>
          <w:rPr>
            <w:color w:val="0000FF"/>
          </w:rPr>
          <w:t>Приказа</w:t>
        </w:r>
      </w:hyperlink>
      <w:r>
        <w:t xml:space="preserve"> Россельхознадзора от 26.05.2015 N 362)</w:t>
      </w:r>
    </w:p>
    <w:p w:rsidR="00224C86" w:rsidRDefault="00224C86">
      <w:pPr>
        <w:pStyle w:val="ConsPlusNormal"/>
        <w:ind w:firstLine="540"/>
        <w:jc w:val="both"/>
      </w:pPr>
      <w: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24C86" w:rsidRDefault="00224C86">
      <w:pPr>
        <w:pStyle w:val="ConsPlusNormal"/>
        <w:ind w:firstLine="540"/>
        <w:jc w:val="both"/>
      </w:pPr>
      <w:r>
        <w:t xml:space="preserve">17.1. Обращение, указанное в </w:t>
      </w:r>
      <w:hyperlink w:anchor="P92" w:history="1">
        <w:r>
          <w:rPr>
            <w:color w:val="0000FF"/>
          </w:rPr>
          <w:t>абзаце втором подпункта "б" пункта 16</w:t>
        </w:r>
      </w:hyperlink>
      <w:r>
        <w:t xml:space="preserve"> настоящего Положения, подается гражданином, замещавшим должность государственной службы в Россельхознадзоре, либо отдельную должность на основании трудового договора в подведомственной Россельхознадзору организации, созданной для выполнения задач, поставленных перед Россельхознадзором, в подразделение Россельхознадзора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(из подведомственной Россельхознадзору организации, созданной для выполнения задач, поставленных перед Россельхознадзором),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в Россельхознадзоре (отдельной должности на основании трудового договора в подведомственной Россельхознадзору организации, созданной для выполнения задач, поставленных перед Россельхознадзором),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Россельхознадзора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3" w:history="1">
        <w:r>
          <w:rPr>
            <w:color w:val="0000FF"/>
          </w:rPr>
          <w:t>статьи 12</w:t>
        </w:r>
      </w:hyperlink>
      <w:r>
        <w:t xml:space="preserve"> Федерального закона от 25 декабря 2008 г. N 273-ФЗ "О противодействии коррупции".</w:t>
      </w:r>
    </w:p>
    <w:p w:rsidR="00224C86" w:rsidRDefault="00224C86">
      <w:pPr>
        <w:pStyle w:val="ConsPlusNormal"/>
        <w:jc w:val="both"/>
      </w:pPr>
      <w:r>
        <w:t xml:space="preserve">(п. 17.1 введен </w:t>
      </w:r>
      <w:hyperlink r:id="rId34" w:history="1">
        <w:r>
          <w:rPr>
            <w:color w:val="0000FF"/>
          </w:rPr>
          <w:t>Приказом</w:t>
        </w:r>
      </w:hyperlink>
      <w:r>
        <w:t xml:space="preserve"> Россельхознадзора от 15.09.2014 N 545; в ред. </w:t>
      </w:r>
      <w:hyperlink r:id="rId35" w:history="1">
        <w:r>
          <w:rPr>
            <w:color w:val="0000FF"/>
          </w:rPr>
          <w:t>Приказа</w:t>
        </w:r>
      </w:hyperlink>
      <w:r>
        <w:t xml:space="preserve"> Россельхознадзора от 02.03.2016 N 112)</w:t>
      </w:r>
    </w:p>
    <w:p w:rsidR="00224C86" w:rsidRDefault="00224C86">
      <w:pPr>
        <w:pStyle w:val="ConsPlusNormal"/>
        <w:ind w:firstLine="540"/>
        <w:jc w:val="both"/>
      </w:pPr>
      <w:r>
        <w:t xml:space="preserve">17.2. Обращение, указанное в </w:t>
      </w:r>
      <w:hyperlink w:anchor="P92" w:history="1">
        <w:r>
          <w:rPr>
            <w:color w:val="0000FF"/>
          </w:rPr>
          <w:t>абзаце втором подпункта "б" пункта 16</w:t>
        </w:r>
      </w:hyperlink>
      <w:r>
        <w:t xml:space="preserve"> настоящего Положения, может быть подано государственным служащим, планирующим свое увольнение с государственной службы, работником организации, планирующим увольнение из подведомственной Россельхознадзору организации, созданной для выполнения задач, поставленных перед Россельхознадзором, и подлежит рассмотрению Комиссией в соответствии с настоящим Положением.</w:t>
      </w:r>
    </w:p>
    <w:p w:rsidR="00224C86" w:rsidRDefault="00224C86">
      <w:pPr>
        <w:pStyle w:val="ConsPlusNormal"/>
        <w:jc w:val="both"/>
      </w:pPr>
      <w:r>
        <w:t xml:space="preserve">(п. 17.2 введен </w:t>
      </w:r>
      <w:hyperlink r:id="rId36" w:history="1">
        <w:r>
          <w:rPr>
            <w:color w:val="0000FF"/>
          </w:rPr>
          <w:t>Приказом</w:t>
        </w:r>
      </w:hyperlink>
      <w:r>
        <w:t xml:space="preserve"> Россельхознадзора от 15.09.2014 N 545)</w:t>
      </w:r>
    </w:p>
    <w:p w:rsidR="00224C86" w:rsidRDefault="00224C86">
      <w:pPr>
        <w:pStyle w:val="ConsPlusNormal"/>
        <w:ind w:firstLine="540"/>
        <w:jc w:val="both"/>
      </w:pPr>
      <w:r>
        <w:t xml:space="preserve">17.3. Уведомление, указанное в </w:t>
      </w:r>
      <w:hyperlink w:anchor="P101" w:history="1">
        <w:r>
          <w:rPr>
            <w:color w:val="0000FF"/>
          </w:rPr>
          <w:t>подпункте "д" пункта 16</w:t>
        </w:r>
      </w:hyperlink>
      <w:r>
        <w:t xml:space="preserve"> настоящего Положения, рассматривается подразделением Россельхознадзора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w:t>
      </w:r>
      <w:hyperlink r:id="rId37" w:history="1">
        <w:r>
          <w:rPr>
            <w:color w:val="0000FF"/>
          </w:rPr>
          <w:t>статьи 12</w:t>
        </w:r>
      </w:hyperlink>
      <w:r>
        <w:t xml:space="preserve"> Федерального закона от 25 декабря 2008 г. N 273-ФЗ "О противодействии коррупции".</w:t>
      </w:r>
    </w:p>
    <w:p w:rsidR="00224C86" w:rsidRDefault="00224C86">
      <w:pPr>
        <w:pStyle w:val="ConsPlusNormal"/>
        <w:jc w:val="both"/>
      </w:pPr>
      <w:r>
        <w:t xml:space="preserve">(п. 17.3 введен </w:t>
      </w:r>
      <w:hyperlink r:id="rId38" w:history="1">
        <w:r>
          <w:rPr>
            <w:color w:val="0000FF"/>
          </w:rPr>
          <w:t>Приказом</w:t>
        </w:r>
      </w:hyperlink>
      <w:r>
        <w:t xml:space="preserve"> Россельхознадзора от 15.09.2014 N 545; в ред. </w:t>
      </w:r>
      <w:hyperlink r:id="rId39" w:history="1">
        <w:r>
          <w:rPr>
            <w:color w:val="0000FF"/>
          </w:rPr>
          <w:t>Приказа</w:t>
        </w:r>
      </w:hyperlink>
      <w:r>
        <w:t xml:space="preserve"> Россельхознадзора от 02.03.2016 N 112)</w:t>
      </w:r>
    </w:p>
    <w:p w:rsidR="00224C86" w:rsidRDefault="00224C86">
      <w:pPr>
        <w:pStyle w:val="ConsPlusNormal"/>
        <w:ind w:firstLine="540"/>
        <w:jc w:val="both"/>
      </w:pPr>
      <w:r>
        <w:t xml:space="preserve">17.4. Уведомление, указанное в </w:t>
      </w:r>
      <w:hyperlink w:anchor="P97" w:history="1">
        <w:r>
          <w:rPr>
            <w:color w:val="0000FF"/>
          </w:rPr>
          <w:t>абзаце пятом подпункта "б" пункта 16</w:t>
        </w:r>
      </w:hyperlink>
      <w:r>
        <w:t xml:space="preserve"> настоящего Положения, рассматривается подразделением Россельхознадзора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224C86" w:rsidRDefault="00224C86">
      <w:pPr>
        <w:pStyle w:val="ConsPlusNormal"/>
        <w:jc w:val="both"/>
      </w:pPr>
      <w:r>
        <w:t xml:space="preserve">(п. 17.4 введен </w:t>
      </w:r>
      <w:hyperlink r:id="rId40" w:history="1">
        <w:r>
          <w:rPr>
            <w:color w:val="0000FF"/>
          </w:rPr>
          <w:t>Приказом</w:t>
        </w:r>
      </w:hyperlink>
      <w:r>
        <w:t xml:space="preserve"> Россельхознадзора от 02.03.2016 N 112)</w:t>
      </w:r>
    </w:p>
    <w:p w:rsidR="00224C86" w:rsidRDefault="00224C86">
      <w:pPr>
        <w:pStyle w:val="ConsPlusNormal"/>
        <w:ind w:firstLine="540"/>
        <w:jc w:val="both"/>
      </w:pPr>
      <w:r>
        <w:t xml:space="preserve">17.5. При подготовке мотивированного заключения по результатам рассмотрения обращения, указанного в </w:t>
      </w:r>
      <w:hyperlink w:anchor="P92" w:history="1">
        <w:r>
          <w:rPr>
            <w:color w:val="0000FF"/>
          </w:rPr>
          <w:t>абзаце втором подпункта "б" пункта 16</w:t>
        </w:r>
      </w:hyperlink>
      <w:r>
        <w:t xml:space="preserve"> настоящего Положения, или уведомлений, указанных в </w:t>
      </w:r>
      <w:hyperlink w:anchor="P97" w:history="1">
        <w:r>
          <w:rPr>
            <w:color w:val="0000FF"/>
          </w:rPr>
          <w:t>абзаце пятом подпункта "б"</w:t>
        </w:r>
      </w:hyperlink>
      <w:r>
        <w:t xml:space="preserve"> и </w:t>
      </w:r>
      <w:hyperlink w:anchor="P101" w:history="1">
        <w:r>
          <w:rPr>
            <w:color w:val="0000FF"/>
          </w:rPr>
          <w:t>подпункте "д" пункта 16</w:t>
        </w:r>
      </w:hyperlink>
      <w:r>
        <w:t xml:space="preserve"> настоящего Положения, должностные лица подразделения Россельхознадзора по профилактике коррупционных и иных правонарушений имеют право проводить собеседование с лицом, представившим обращение или уведомление, получать от него письменные пояснения, а руководитель Россельхознадзора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w:t>
      </w:r>
    </w:p>
    <w:p w:rsidR="00224C86" w:rsidRDefault="00224C86">
      <w:pPr>
        <w:pStyle w:val="ConsPlusNormal"/>
        <w:ind w:firstLine="540"/>
        <w:jc w:val="both"/>
      </w:pPr>
      <w:r>
        <w:t>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w:t>
      </w:r>
    </w:p>
    <w:p w:rsidR="00224C86" w:rsidRDefault="00224C86">
      <w:pPr>
        <w:pStyle w:val="ConsPlusNormal"/>
        <w:ind w:firstLine="540"/>
        <w:jc w:val="both"/>
      </w:pPr>
      <w:r>
        <w:t>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24C86" w:rsidRDefault="00224C86">
      <w:pPr>
        <w:pStyle w:val="ConsPlusNormal"/>
        <w:jc w:val="both"/>
      </w:pPr>
      <w:r>
        <w:t xml:space="preserve">(п. 17.5 введен </w:t>
      </w:r>
      <w:hyperlink r:id="rId41" w:history="1">
        <w:r>
          <w:rPr>
            <w:color w:val="0000FF"/>
          </w:rPr>
          <w:t>Приказом</w:t>
        </w:r>
      </w:hyperlink>
      <w:r>
        <w:t xml:space="preserve"> Россельхознадзора от 02.03.2016 N 112)</w:t>
      </w:r>
    </w:p>
    <w:p w:rsidR="00224C86" w:rsidRDefault="00224C86">
      <w:pPr>
        <w:pStyle w:val="ConsPlusNormal"/>
        <w:ind w:firstLine="540"/>
        <w:jc w:val="both"/>
      </w:pPr>
      <w:r>
        <w:t>18. Председатель Комиссии при поступлении к нему информации, содержащей основания для проведения заседания Комиссии:</w:t>
      </w:r>
    </w:p>
    <w:p w:rsidR="00224C86" w:rsidRDefault="00224C86">
      <w:pPr>
        <w:pStyle w:val="ConsPlusNormal"/>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21" w:history="1">
        <w:r>
          <w:rPr>
            <w:color w:val="0000FF"/>
          </w:rPr>
          <w:t>пунктами 18.1</w:t>
        </w:r>
      </w:hyperlink>
      <w:r>
        <w:t xml:space="preserve"> и </w:t>
      </w:r>
      <w:hyperlink w:anchor="P123" w:history="1">
        <w:r>
          <w:rPr>
            <w:color w:val="0000FF"/>
          </w:rPr>
          <w:t>18.2</w:t>
        </w:r>
      </w:hyperlink>
      <w:r>
        <w:t xml:space="preserve"> настоящего Положения;</w:t>
      </w:r>
    </w:p>
    <w:p w:rsidR="00224C86" w:rsidRDefault="00224C86">
      <w:pPr>
        <w:pStyle w:val="ConsPlusNormal"/>
        <w:jc w:val="both"/>
      </w:pPr>
      <w:r>
        <w:t xml:space="preserve">(пп. "а" в ред. </w:t>
      </w:r>
      <w:hyperlink r:id="rId42" w:history="1">
        <w:r>
          <w:rPr>
            <w:color w:val="0000FF"/>
          </w:rPr>
          <w:t>Приказа</w:t>
        </w:r>
      </w:hyperlink>
      <w:r>
        <w:t xml:space="preserve"> Россельхознадзора от 02.03.2016 N 112)</w:t>
      </w:r>
    </w:p>
    <w:p w:rsidR="00224C86" w:rsidRDefault="00224C86">
      <w:pPr>
        <w:pStyle w:val="ConsPlusNormal"/>
        <w:ind w:firstLine="540"/>
        <w:jc w:val="both"/>
      </w:pPr>
      <w:r>
        <w:t>б) организует ознакомление государственного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Россельхознадзора по профилактике коррупционных и иных правонарушений, и с результатами ее проверки;</w:t>
      </w:r>
    </w:p>
    <w:p w:rsidR="00224C86" w:rsidRDefault="00224C86">
      <w:pPr>
        <w:pStyle w:val="ConsPlusNormal"/>
        <w:ind w:firstLine="540"/>
        <w:jc w:val="both"/>
      </w:pPr>
      <w:r>
        <w:t xml:space="preserve">в) рассматривает ходатайства о приглашении на заседание Комиссии лиц, указанных в </w:t>
      </w:r>
      <w:hyperlink w:anchor="P81" w:history="1">
        <w:r>
          <w:rPr>
            <w:color w:val="0000FF"/>
          </w:rPr>
          <w:t>подпункте "б" пункта 13</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24C86" w:rsidRDefault="00224C86">
      <w:pPr>
        <w:pStyle w:val="ConsPlusNormal"/>
        <w:ind w:firstLine="540"/>
        <w:jc w:val="both"/>
      </w:pPr>
      <w:bookmarkStart w:id="17" w:name="P121"/>
      <w:bookmarkEnd w:id="17"/>
      <w:r>
        <w:t xml:space="preserve">18.1. Заседание Комиссии по рассмотрению заявлений, указанных в </w:t>
      </w:r>
      <w:hyperlink w:anchor="P94" w:history="1">
        <w:r>
          <w:rPr>
            <w:color w:val="0000FF"/>
          </w:rPr>
          <w:t>абзацах третьем</w:t>
        </w:r>
      </w:hyperlink>
      <w:r>
        <w:t xml:space="preserve"> и </w:t>
      </w:r>
      <w:hyperlink w:anchor="P95" w:history="1">
        <w:r>
          <w:rPr>
            <w:color w:val="0000FF"/>
          </w:rPr>
          <w:t>четвертом подпункта "б" пункта 16</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24C86" w:rsidRDefault="00224C86">
      <w:pPr>
        <w:pStyle w:val="ConsPlusNormal"/>
        <w:jc w:val="both"/>
      </w:pPr>
      <w:r>
        <w:t xml:space="preserve">(п. 18.1 введен </w:t>
      </w:r>
      <w:hyperlink r:id="rId43" w:history="1">
        <w:r>
          <w:rPr>
            <w:color w:val="0000FF"/>
          </w:rPr>
          <w:t>Приказом</w:t>
        </w:r>
      </w:hyperlink>
      <w:r>
        <w:t xml:space="preserve"> Россельхознадзора от 15.09.2014 N 545; в ред. </w:t>
      </w:r>
      <w:hyperlink r:id="rId44" w:history="1">
        <w:r>
          <w:rPr>
            <w:color w:val="0000FF"/>
          </w:rPr>
          <w:t>Приказа</w:t>
        </w:r>
      </w:hyperlink>
      <w:r>
        <w:t xml:space="preserve"> Россельхознадзора от 02.03.2016 N 112)</w:t>
      </w:r>
    </w:p>
    <w:p w:rsidR="00224C86" w:rsidRDefault="00224C86">
      <w:pPr>
        <w:pStyle w:val="ConsPlusNormal"/>
        <w:ind w:firstLine="540"/>
        <w:jc w:val="both"/>
      </w:pPr>
      <w:bookmarkStart w:id="18" w:name="P123"/>
      <w:bookmarkEnd w:id="18"/>
      <w:r>
        <w:t xml:space="preserve">18.2. Уведомление, указанное в </w:t>
      </w:r>
      <w:hyperlink w:anchor="P101" w:history="1">
        <w:r>
          <w:rPr>
            <w:color w:val="0000FF"/>
          </w:rPr>
          <w:t>подпункте "д" пункта 16</w:t>
        </w:r>
      </w:hyperlink>
      <w:r>
        <w:t xml:space="preserve"> настоящего Положения, как правило, рассматривается на очередном (плановом) заседании Комиссии.</w:t>
      </w:r>
    </w:p>
    <w:p w:rsidR="00224C86" w:rsidRDefault="00224C86">
      <w:pPr>
        <w:pStyle w:val="ConsPlusNormal"/>
        <w:jc w:val="both"/>
      </w:pPr>
      <w:r>
        <w:t xml:space="preserve">(п. 18.2 введен </w:t>
      </w:r>
      <w:hyperlink r:id="rId45" w:history="1">
        <w:r>
          <w:rPr>
            <w:color w:val="0000FF"/>
          </w:rPr>
          <w:t>Приказом</w:t>
        </w:r>
      </w:hyperlink>
      <w:r>
        <w:t xml:space="preserve"> Россельхознадзора от 15.09.2014 N 545)</w:t>
      </w:r>
    </w:p>
    <w:p w:rsidR="00224C86" w:rsidRDefault="00224C86">
      <w:pPr>
        <w:pStyle w:val="ConsPlusNormal"/>
        <w:ind w:firstLine="540"/>
        <w:jc w:val="both"/>
      </w:pPr>
      <w:r>
        <w:t xml:space="preserve">19. Заседание Комиссии проводится, как правило, в присутствии государственного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Россельхознадзоре (отдельную должность на основании трудового договора в подведомственной Россельхознадзору организации, созданной для выполнения задач, поставленных перед Россельхознадзором). О намерении лично присутствовать на заседании Комиссии государственный служащий (работник организации) или гражданин, замещавший должность государственной службы в Россельхознадзоре (отдельную должность на основании трудового договора в подведомственной Россельхознадзору организации, созданной для выполнения задач, поставленных перед Россельхознадзором) указывает в обращении, заявлении или уведомлении, представляемых в соответствии с </w:t>
      </w:r>
      <w:hyperlink w:anchor="P91" w:history="1">
        <w:r>
          <w:rPr>
            <w:color w:val="0000FF"/>
          </w:rPr>
          <w:t>подпунктом "б" пункта 16</w:t>
        </w:r>
      </w:hyperlink>
      <w:r>
        <w:t xml:space="preserve"> настоящего Положения.</w:t>
      </w:r>
    </w:p>
    <w:p w:rsidR="00224C86" w:rsidRDefault="00224C86">
      <w:pPr>
        <w:pStyle w:val="ConsPlusNormal"/>
        <w:jc w:val="both"/>
      </w:pPr>
      <w:r>
        <w:t xml:space="preserve">(п. 19 в ред. </w:t>
      </w:r>
      <w:hyperlink r:id="rId46" w:history="1">
        <w:r>
          <w:rPr>
            <w:color w:val="0000FF"/>
          </w:rPr>
          <w:t>Приказа</w:t>
        </w:r>
      </w:hyperlink>
      <w:r>
        <w:t xml:space="preserve"> Россельхознадзора от 02.03.2016 N 112)</w:t>
      </w:r>
    </w:p>
    <w:p w:rsidR="00224C86" w:rsidRDefault="00224C86">
      <w:pPr>
        <w:pStyle w:val="ConsPlusNormal"/>
        <w:ind w:firstLine="540"/>
        <w:jc w:val="both"/>
      </w:pPr>
      <w:r>
        <w:t>19.1. Заседания Комиссии могут проводиться в отсутствие государственного служащего (работника организации) или гражданина, замещавшего должность государственной службы в Россельхознадзоре (отдельную должность на основании трудового договора в подведомственной Россельхознадзору организации, созданной для выполнения задач, поставленных перед Россельхознадзором) в случае:</w:t>
      </w:r>
    </w:p>
    <w:p w:rsidR="00224C86" w:rsidRDefault="00224C86">
      <w:pPr>
        <w:pStyle w:val="ConsPlusNormal"/>
        <w:ind w:firstLine="540"/>
        <w:jc w:val="both"/>
      </w:pPr>
      <w:r>
        <w:t xml:space="preserve">а) если в обращении, заявлении или уведомлении, предусмотренных </w:t>
      </w:r>
      <w:hyperlink w:anchor="P91" w:history="1">
        <w:r>
          <w:rPr>
            <w:color w:val="0000FF"/>
          </w:rPr>
          <w:t>подпунктом "б" пункта 16</w:t>
        </w:r>
      </w:hyperlink>
      <w:r>
        <w:t xml:space="preserve"> настоящего Положения, не содержится указания о намерении государственного служащего (работника организации) или гражданина, замещавшего должность государственной службы в Россельхознадзоре (отдельную должность на основании трудового договора в подведомственной Россельхознадзору организации, созданной для выполнения задач, поставленных перед Россельхознадзором) лично присутствовать на заседании Комиссии;</w:t>
      </w:r>
    </w:p>
    <w:p w:rsidR="00224C86" w:rsidRDefault="00224C86">
      <w:pPr>
        <w:pStyle w:val="ConsPlusNormal"/>
        <w:ind w:firstLine="540"/>
        <w:jc w:val="both"/>
      </w:pPr>
      <w:r>
        <w:t>б) если государственный служащий (работник организации) или гражданин, замещавший должность государственной службы в Россельхознадзоре (отдельную должность на основании трудового договора в подведомственной Россельхознадзору организации, созданной для выполнения задач, поставленных перед Россельхознадзором),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24C86" w:rsidRDefault="00224C86">
      <w:pPr>
        <w:pStyle w:val="ConsPlusNormal"/>
        <w:jc w:val="both"/>
      </w:pPr>
      <w:r>
        <w:t xml:space="preserve">(п. 19.1 введен </w:t>
      </w:r>
      <w:hyperlink r:id="rId47" w:history="1">
        <w:r>
          <w:rPr>
            <w:color w:val="0000FF"/>
          </w:rPr>
          <w:t>Приказом</w:t>
        </w:r>
      </w:hyperlink>
      <w:r>
        <w:t xml:space="preserve"> Россельхознадзора от 02.03.2016 N 112)</w:t>
      </w:r>
    </w:p>
    <w:p w:rsidR="00224C86" w:rsidRDefault="00224C86">
      <w:pPr>
        <w:pStyle w:val="ConsPlusNormal"/>
        <w:ind w:firstLine="540"/>
        <w:jc w:val="both"/>
      </w:pPr>
      <w:r>
        <w:t>20. На заседании Комиссии заслушиваются пояснения государственного служащего (работника организации) или гражданина, замещавшего должность государственной службы в Россельхознадзоре (отдельную должность на основании трудового договора в подведомственной Россельхознадзору организации, созданной для выполнения задач, поставленных перед Россельхознадзором) (с их согласия), и иных лиц, рассматриваются материалы по существу вынесенных на данное заседание вопросов, а также дополнительные материалы.</w:t>
      </w:r>
    </w:p>
    <w:p w:rsidR="00224C86" w:rsidRDefault="00224C86">
      <w:pPr>
        <w:pStyle w:val="ConsPlusNormal"/>
        <w:jc w:val="both"/>
      </w:pPr>
      <w:r>
        <w:t xml:space="preserve">(п. 20 в ред. </w:t>
      </w:r>
      <w:hyperlink r:id="rId48" w:history="1">
        <w:r>
          <w:rPr>
            <w:color w:val="0000FF"/>
          </w:rPr>
          <w:t>Приказа</w:t>
        </w:r>
      </w:hyperlink>
      <w:r>
        <w:t xml:space="preserve"> Россельхознадзора от 15.09.2014 N 545)</w:t>
      </w:r>
    </w:p>
    <w:p w:rsidR="00224C86" w:rsidRDefault="00224C86">
      <w:pPr>
        <w:pStyle w:val="ConsPlusNormal"/>
        <w:ind w:firstLine="540"/>
        <w:jc w:val="both"/>
      </w:pPr>
      <w:r>
        <w:t>21. Члены Комиссии и лица, участвовавшие в ее заседании, не вправе разглашать сведения, ставшие им известными в ходе работы Комиссии.</w:t>
      </w:r>
    </w:p>
    <w:p w:rsidR="00224C86" w:rsidRDefault="00224C86">
      <w:pPr>
        <w:pStyle w:val="ConsPlusNormal"/>
        <w:ind w:firstLine="540"/>
        <w:jc w:val="both"/>
      </w:pPr>
      <w:bookmarkStart w:id="19" w:name="P134"/>
      <w:bookmarkEnd w:id="19"/>
      <w:r>
        <w:t xml:space="preserve">22. По итогам рассмотрения вопроса, указанного в </w:t>
      </w:r>
      <w:hyperlink w:anchor="P89" w:history="1">
        <w:r>
          <w:rPr>
            <w:color w:val="0000FF"/>
          </w:rPr>
          <w:t>абзаце втором подпункта "а" пункта 16</w:t>
        </w:r>
      </w:hyperlink>
      <w:r>
        <w:t xml:space="preserve"> настоящего Положения, Комиссия принимает одно из следующих решений:</w:t>
      </w:r>
    </w:p>
    <w:p w:rsidR="00224C86" w:rsidRDefault="00224C86">
      <w:pPr>
        <w:pStyle w:val="ConsPlusNormal"/>
        <w:ind w:firstLine="540"/>
        <w:jc w:val="both"/>
      </w:pPr>
      <w:bookmarkStart w:id="20" w:name="P135"/>
      <w:bookmarkEnd w:id="20"/>
      <w:r>
        <w:t xml:space="preserve">а) установить, что сведения, представленные государственным служащим (работником организации) в соответствии с </w:t>
      </w:r>
      <w:hyperlink r:id="rId49" w:history="1">
        <w:r>
          <w:rPr>
            <w:color w:val="0000FF"/>
          </w:rPr>
          <w:t>подпунктом "а" пункта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являются достоверными и полными;</w:t>
      </w:r>
    </w:p>
    <w:p w:rsidR="00224C86" w:rsidRDefault="00224C86">
      <w:pPr>
        <w:pStyle w:val="ConsPlusNormal"/>
        <w:ind w:firstLine="540"/>
        <w:jc w:val="both"/>
      </w:pPr>
      <w:r>
        <w:t xml:space="preserve">б) установить, что сведения, представленные государственным служащим (руководителем подведомственной Россельхознадзору организации, созданной для выполнения задач, поставленных перед Россельхознадзором (далее - руководитель организации), иным работником организации, замещающим должность, назначение на которую и освобождение от которой осуществляется руководителем Россельхознадзора) в соответствии с </w:t>
      </w:r>
      <w:hyperlink r:id="rId50" w:history="1">
        <w:r>
          <w:rPr>
            <w:color w:val="0000FF"/>
          </w:rPr>
          <w:t>подпунктом "а" пункта 1</w:t>
        </w:r>
      </w:hyperlink>
      <w:r>
        <w:t xml:space="preserve"> Положения, названного в </w:t>
      </w:r>
      <w:hyperlink w:anchor="P135" w:history="1">
        <w:r>
          <w:rPr>
            <w:color w:val="0000FF"/>
          </w:rPr>
          <w:t>подпункте "а"</w:t>
        </w:r>
      </w:hyperlink>
      <w:r>
        <w:t xml:space="preserve"> настоящего пункта, являются недостоверными и (или) неполными. В этом случае Комиссия рекомендует руководителю Россельхознадзора применить к указанным в настоящем пункте лицам конкретную меру ответственности;</w:t>
      </w:r>
    </w:p>
    <w:p w:rsidR="00224C86" w:rsidRDefault="00224C86">
      <w:pPr>
        <w:pStyle w:val="ConsPlusNormal"/>
        <w:ind w:firstLine="540"/>
        <w:jc w:val="both"/>
      </w:pPr>
      <w:r>
        <w:t xml:space="preserve">в) установить, что сведения, представленные работником организации, замещающим должность, назначение на которую и освобождение от которой осуществляется руководителем организации, в соответствии с </w:t>
      </w:r>
      <w:hyperlink r:id="rId51" w:history="1">
        <w:r>
          <w:rPr>
            <w:color w:val="0000FF"/>
          </w:rPr>
          <w:t>подпунктом "а" пункта 1</w:t>
        </w:r>
      </w:hyperlink>
      <w:r>
        <w:t xml:space="preserve"> Положения, названного в </w:t>
      </w:r>
      <w:hyperlink w:anchor="P135" w:history="1">
        <w:r>
          <w:rPr>
            <w:color w:val="0000FF"/>
          </w:rPr>
          <w:t>подпункте "а"</w:t>
        </w:r>
      </w:hyperlink>
      <w:r>
        <w:t xml:space="preserve"> настоящего пункта, являются недостоверными и (или) неполными. В этом случае Комиссия рекомендует руководителю организации применить к работнику организации конкретную меру ответственности.</w:t>
      </w:r>
    </w:p>
    <w:p w:rsidR="00224C86" w:rsidRDefault="00224C86">
      <w:pPr>
        <w:pStyle w:val="ConsPlusNormal"/>
        <w:ind w:firstLine="540"/>
        <w:jc w:val="both"/>
      </w:pPr>
      <w:r>
        <w:t xml:space="preserve">23. По итогам рассмотрения вопроса, указанного в </w:t>
      </w:r>
      <w:hyperlink w:anchor="P90" w:history="1">
        <w:r>
          <w:rPr>
            <w:color w:val="0000FF"/>
          </w:rPr>
          <w:t>абзаце третьем подпункта "а" пункта 16</w:t>
        </w:r>
      </w:hyperlink>
      <w:r>
        <w:t xml:space="preserve"> настоящего Положения, Комиссия принимает одно из следующих решений:</w:t>
      </w:r>
    </w:p>
    <w:p w:rsidR="00224C86" w:rsidRDefault="00224C86">
      <w:pPr>
        <w:pStyle w:val="ConsPlusNormal"/>
        <w:ind w:firstLine="540"/>
        <w:jc w:val="both"/>
      </w:pPr>
      <w:r>
        <w:t>а) установить, что государственный служащий (работник организации) соблюдал требования к служебному поведению и (или) требования об урегулировании конфликта интересов;</w:t>
      </w:r>
    </w:p>
    <w:p w:rsidR="00224C86" w:rsidRDefault="00224C86">
      <w:pPr>
        <w:pStyle w:val="ConsPlusNormal"/>
        <w:ind w:firstLine="540"/>
        <w:jc w:val="both"/>
      </w:pPr>
      <w:r>
        <w:t>б) установить, что государственный служащий (руководитель организации, иной работник организации, замещающий должность, назначение на которую и освобождение от которой осуществляется руководителем Россельхознадзора) не соблюдал требования к служебному поведению и (или) требований об урегулировании конфликта интересов. В этом случае Комиссия рекомендует руководителю Россельхознадзора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(или) требований об урегулировании конфликта интересов;</w:t>
      </w:r>
    </w:p>
    <w:p w:rsidR="00224C86" w:rsidRDefault="00224C86">
      <w:pPr>
        <w:pStyle w:val="ConsPlusNormal"/>
        <w:ind w:firstLine="540"/>
        <w:jc w:val="both"/>
      </w:pPr>
      <w:r>
        <w:t>в) установить, что работник организации, замещающий должность, назначение на которую и освобождение от которой осуществляется руководителем организации,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(или) требований об урегулировании конфликта интересов.</w:t>
      </w:r>
    </w:p>
    <w:p w:rsidR="00224C86" w:rsidRDefault="00224C86">
      <w:pPr>
        <w:pStyle w:val="ConsPlusNormal"/>
        <w:ind w:firstLine="540"/>
        <w:jc w:val="both"/>
      </w:pPr>
      <w:r>
        <w:t xml:space="preserve">24. По итогам рассмотрения вопроса, указанного в </w:t>
      </w:r>
      <w:hyperlink w:anchor="P92" w:history="1">
        <w:r>
          <w:rPr>
            <w:color w:val="0000FF"/>
          </w:rPr>
          <w:t>абзаце втором подпункта "б" пункта 16</w:t>
        </w:r>
      </w:hyperlink>
      <w:r>
        <w:t xml:space="preserve"> настоящего Положения, Комиссия принимает одно из следующих решений:</w:t>
      </w:r>
    </w:p>
    <w:p w:rsidR="00224C86" w:rsidRDefault="00224C86">
      <w:pPr>
        <w:pStyle w:val="ConsPlusNormal"/>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24C86" w:rsidRDefault="00224C86">
      <w:pPr>
        <w:pStyle w:val="ConsPlusNormal"/>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24C86" w:rsidRDefault="00224C86">
      <w:pPr>
        <w:pStyle w:val="ConsPlusNormal"/>
        <w:ind w:firstLine="540"/>
        <w:jc w:val="both"/>
      </w:pPr>
      <w:bookmarkStart w:id="21" w:name="P145"/>
      <w:bookmarkEnd w:id="21"/>
      <w:r>
        <w:t xml:space="preserve">25. По итогам рассмотрения вопроса, указанного в </w:t>
      </w:r>
      <w:hyperlink w:anchor="P94" w:history="1">
        <w:r>
          <w:rPr>
            <w:color w:val="0000FF"/>
          </w:rPr>
          <w:t>абзаце третьем подпункта "б" пункта 16</w:t>
        </w:r>
      </w:hyperlink>
      <w:r>
        <w:t xml:space="preserve"> настоящего Положения, Комиссия принимает одно из следующих решений:</w:t>
      </w:r>
    </w:p>
    <w:p w:rsidR="00224C86" w:rsidRDefault="00224C86">
      <w:pPr>
        <w:pStyle w:val="ConsPlusNormal"/>
        <w:ind w:firstLine="540"/>
        <w:jc w:val="both"/>
      </w:pPr>
      <w:r>
        <w:t>а) признать, что причина непредставления государственным служащим (работником организации)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24C86" w:rsidRDefault="00224C86">
      <w:pPr>
        <w:pStyle w:val="ConsPlusNormal"/>
        <w:ind w:firstLine="540"/>
        <w:jc w:val="both"/>
      </w:pPr>
      <w:r>
        <w:t>б) признать, что причина непредставления государственным служащим (работником организации)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(работнику организации) принять меры по представлению указанных сведений;</w:t>
      </w:r>
    </w:p>
    <w:p w:rsidR="00224C86" w:rsidRDefault="00224C86">
      <w:pPr>
        <w:pStyle w:val="ConsPlusNormal"/>
        <w:ind w:firstLine="540"/>
        <w:jc w:val="both"/>
      </w:pPr>
      <w:r>
        <w:t>в) признать, что причина непредставления государственным служащим (руководителем организации, иным работником организации, замещающим должность, назначение на которую и освобождение от которой осуществляется руководителем Россельхознадзора)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Россельхознадзора применить к указанным в настоящем пункте лицам конкретную меру ответственности;</w:t>
      </w:r>
    </w:p>
    <w:p w:rsidR="00224C86" w:rsidRDefault="00224C86">
      <w:pPr>
        <w:pStyle w:val="ConsPlusNormal"/>
        <w:ind w:firstLine="540"/>
        <w:jc w:val="both"/>
      </w:pPr>
      <w:r>
        <w:t>г) признать, что причина непредставления работником организации, замещающим должность, назначение на которую и освобождение от которой осуществляется руководителем организации,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организации применить к работнику организации конкретную меру ответственности.</w:t>
      </w:r>
    </w:p>
    <w:p w:rsidR="00224C86" w:rsidRDefault="00224C86">
      <w:pPr>
        <w:pStyle w:val="ConsPlusNormal"/>
        <w:ind w:firstLine="540"/>
        <w:jc w:val="both"/>
      </w:pPr>
      <w:bookmarkStart w:id="22" w:name="P150"/>
      <w:bookmarkEnd w:id="22"/>
      <w:r>
        <w:t xml:space="preserve">25.1. По итогам рассмотрения вопроса, указанного в </w:t>
      </w:r>
      <w:hyperlink w:anchor="P95" w:history="1">
        <w:r>
          <w:rPr>
            <w:color w:val="0000FF"/>
          </w:rPr>
          <w:t>абзаце четвертом подпункта "б" пункта 16</w:t>
        </w:r>
      </w:hyperlink>
      <w:r>
        <w:t xml:space="preserve"> настоящего Положения, Комиссия принимает одно из следующих решений:</w:t>
      </w:r>
    </w:p>
    <w:p w:rsidR="00224C86" w:rsidRDefault="00224C86">
      <w:pPr>
        <w:pStyle w:val="ConsPlusNormal"/>
        <w:ind w:firstLine="540"/>
        <w:jc w:val="both"/>
      </w:pPr>
      <w:r>
        <w:t xml:space="preserve">а) признать, что обстоятельства, препятствующие выполнению требований Федерального </w:t>
      </w:r>
      <w:hyperlink r:id="rId52"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24C86" w:rsidRDefault="00224C86">
      <w:pPr>
        <w:pStyle w:val="ConsPlusNormal"/>
        <w:ind w:firstLine="540"/>
        <w:jc w:val="both"/>
      </w:pPr>
      <w:r>
        <w:t xml:space="preserve">б) признать, что обстоятельства, препятствующие выполнению требований Федерального </w:t>
      </w:r>
      <w:hyperlink r:id="rId5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Россельхознадзора применить к государственному служащему конкретную меру ответственности.</w:t>
      </w:r>
    </w:p>
    <w:p w:rsidR="00224C86" w:rsidRDefault="00224C86">
      <w:pPr>
        <w:pStyle w:val="ConsPlusNormal"/>
        <w:jc w:val="both"/>
      </w:pPr>
      <w:r>
        <w:t xml:space="preserve">(п. 25.1 введен </w:t>
      </w:r>
      <w:hyperlink r:id="rId54" w:history="1">
        <w:r>
          <w:rPr>
            <w:color w:val="0000FF"/>
          </w:rPr>
          <w:t>Приказом</w:t>
        </w:r>
      </w:hyperlink>
      <w:r>
        <w:t xml:space="preserve"> Россельхознадзора от 26.05.2015 N 362)</w:t>
      </w:r>
    </w:p>
    <w:p w:rsidR="00224C86" w:rsidRDefault="00224C86">
      <w:pPr>
        <w:pStyle w:val="ConsPlusNormal"/>
        <w:ind w:firstLine="540"/>
        <w:jc w:val="both"/>
      </w:pPr>
      <w:bookmarkStart w:id="23" w:name="P154"/>
      <w:bookmarkEnd w:id="23"/>
      <w:r>
        <w:t xml:space="preserve">25.2. По итогам рассмотрения вопроса, указанного в </w:t>
      </w:r>
      <w:hyperlink w:anchor="P97" w:history="1">
        <w:r>
          <w:rPr>
            <w:color w:val="0000FF"/>
          </w:rPr>
          <w:t>абзаце пятом подпункта "б" пункта 16</w:t>
        </w:r>
      </w:hyperlink>
      <w:r>
        <w:t xml:space="preserve"> настоящего Положения, Комиссия принимает одно из следующих решений:</w:t>
      </w:r>
    </w:p>
    <w:p w:rsidR="00224C86" w:rsidRDefault="00224C86">
      <w:pPr>
        <w:pStyle w:val="ConsPlusNormal"/>
        <w:ind w:firstLine="540"/>
        <w:jc w:val="both"/>
      </w:pPr>
      <w:r>
        <w:t>а) признать, что при исполнении государственным служащим (работником организации) должностных обязанностей конфликт интересов отсутствует;</w:t>
      </w:r>
    </w:p>
    <w:p w:rsidR="00224C86" w:rsidRDefault="00224C86">
      <w:pPr>
        <w:pStyle w:val="ConsPlusNormal"/>
        <w:ind w:firstLine="540"/>
        <w:jc w:val="both"/>
      </w:pPr>
      <w:r>
        <w:t>б) признать, что при исполнении государственным служащим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(работнику организации) и (или) руководителю Россельхознадзора принять меры по урегулированию конфликта интересов или по недопущению его возникновения;</w:t>
      </w:r>
    </w:p>
    <w:p w:rsidR="00224C86" w:rsidRDefault="00224C86">
      <w:pPr>
        <w:pStyle w:val="ConsPlusNormal"/>
        <w:ind w:firstLine="540"/>
        <w:jc w:val="both"/>
      </w:pPr>
      <w:r>
        <w:t>в) признать, что государственный служащий (работник организации) не соблюдал требования об урегулировании конфликта интересов. В этом случае Комиссия рекомендует руководителю Россельхознадзора применить к государственному служащему (работнику организации) конкретную меру ответственности.</w:t>
      </w:r>
    </w:p>
    <w:p w:rsidR="00224C86" w:rsidRDefault="00224C86">
      <w:pPr>
        <w:pStyle w:val="ConsPlusNormal"/>
        <w:jc w:val="both"/>
      </w:pPr>
      <w:r>
        <w:t xml:space="preserve">(п. 25.2 введен </w:t>
      </w:r>
      <w:hyperlink r:id="rId55" w:history="1">
        <w:r>
          <w:rPr>
            <w:color w:val="0000FF"/>
          </w:rPr>
          <w:t>Приказом</w:t>
        </w:r>
      </w:hyperlink>
      <w:r>
        <w:t xml:space="preserve"> Россельхознадзора от 02.03.2016 N 112)</w:t>
      </w:r>
    </w:p>
    <w:p w:rsidR="00224C86" w:rsidRDefault="00224C86">
      <w:pPr>
        <w:pStyle w:val="ConsPlusNormal"/>
        <w:ind w:firstLine="540"/>
        <w:jc w:val="both"/>
      </w:pPr>
      <w:bookmarkStart w:id="24" w:name="P159"/>
      <w:bookmarkEnd w:id="24"/>
      <w:r>
        <w:t xml:space="preserve">26. По итогам рассмотрения вопроса, указанного в </w:t>
      </w:r>
      <w:hyperlink w:anchor="P100" w:history="1">
        <w:r>
          <w:rPr>
            <w:color w:val="0000FF"/>
          </w:rPr>
          <w:t>подпункте "г" пункта 16</w:t>
        </w:r>
      </w:hyperlink>
      <w:r>
        <w:t xml:space="preserve"> настоящего Положения, Комиссия принимает одно из следующих решений:</w:t>
      </w:r>
    </w:p>
    <w:p w:rsidR="00224C86" w:rsidRDefault="00224C86">
      <w:pPr>
        <w:pStyle w:val="ConsPlusNormal"/>
        <w:ind w:firstLine="540"/>
        <w:jc w:val="both"/>
      </w:pPr>
      <w:r>
        <w:t xml:space="preserve">а) признать, что сведения, представленные государственным служащим (работником организации) в соответствии с </w:t>
      </w:r>
      <w:hyperlink r:id="rId5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224C86" w:rsidRDefault="00224C86">
      <w:pPr>
        <w:pStyle w:val="ConsPlusNormal"/>
        <w:ind w:firstLine="540"/>
        <w:jc w:val="both"/>
      </w:pPr>
      <w:r>
        <w:t xml:space="preserve">б) признать, что сведения, представленные государственным служащим (руководителем организации, иным работником организации, замещающим должность, назначение на которую и освобождение от которой осуществляется руководителем Россельхознадзора) в соответствии с </w:t>
      </w:r>
      <w:hyperlink r:id="rId5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Россельхознадзора применить к указанным в настоящем подпункте лицам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24C86" w:rsidRDefault="00224C86">
      <w:pPr>
        <w:pStyle w:val="ConsPlusNormal"/>
        <w:ind w:firstLine="540"/>
        <w:jc w:val="both"/>
      </w:pPr>
      <w:r>
        <w:t xml:space="preserve">в) признать, что сведения, представленные работником организации, замещающим должность, назначение на которую и освобождение от которой осуществляется руководителем организации, в соответствии с </w:t>
      </w:r>
      <w:hyperlink r:id="rId5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организации применить к работнику организации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24C86" w:rsidRDefault="00224C86">
      <w:pPr>
        <w:pStyle w:val="ConsPlusNormal"/>
        <w:ind w:firstLine="540"/>
        <w:jc w:val="both"/>
      </w:pPr>
      <w:bookmarkStart w:id="25" w:name="P163"/>
      <w:bookmarkEnd w:id="25"/>
      <w:r>
        <w:t xml:space="preserve">26.1. По итогам рассмотрения вопроса, указанного в </w:t>
      </w:r>
      <w:hyperlink w:anchor="P101" w:history="1">
        <w:r>
          <w:rPr>
            <w:color w:val="0000FF"/>
          </w:rPr>
          <w:t>подпункте "д" пункта 16</w:t>
        </w:r>
      </w:hyperlink>
      <w:r>
        <w:t xml:space="preserve"> настоящего Положения, Комиссия принимает в отношении гражданина, замещавшего должность государственной службы в Россельхознадзоре, одно из следующих решений:</w:t>
      </w:r>
    </w:p>
    <w:p w:rsidR="00224C86" w:rsidRDefault="00224C86">
      <w:pPr>
        <w:pStyle w:val="ConsPlusNormal"/>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24C86" w:rsidRDefault="00224C86">
      <w:pPr>
        <w:pStyle w:val="ConsPlusNormal"/>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9"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руководителю Россельхознадзора проинформировать об указанных обстоятельствах органы прокуратуры и уведомившую организацию.</w:t>
      </w:r>
    </w:p>
    <w:p w:rsidR="00224C86" w:rsidRDefault="00224C86">
      <w:pPr>
        <w:pStyle w:val="ConsPlusNormal"/>
        <w:jc w:val="both"/>
      </w:pPr>
      <w:r>
        <w:t xml:space="preserve">(п. 26.1 введен </w:t>
      </w:r>
      <w:hyperlink r:id="rId60" w:history="1">
        <w:r>
          <w:rPr>
            <w:color w:val="0000FF"/>
          </w:rPr>
          <w:t>Приказом</w:t>
        </w:r>
      </w:hyperlink>
      <w:r>
        <w:t xml:space="preserve"> Россельхознадзора от 15.09.2014 N 545)</w:t>
      </w:r>
    </w:p>
    <w:p w:rsidR="00224C86" w:rsidRDefault="00224C86">
      <w:pPr>
        <w:pStyle w:val="ConsPlusNormal"/>
        <w:ind w:firstLine="540"/>
        <w:jc w:val="both"/>
      </w:pPr>
      <w:r>
        <w:t xml:space="preserve">27. По итогам рассмотрения вопросов, указанных в </w:t>
      </w:r>
      <w:hyperlink w:anchor="P88" w:history="1">
        <w:r>
          <w:rPr>
            <w:color w:val="0000FF"/>
          </w:rPr>
          <w:t>подпунктах "а"</w:t>
        </w:r>
      </w:hyperlink>
      <w:r>
        <w:t xml:space="preserve">, </w:t>
      </w:r>
      <w:hyperlink w:anchor="P91" w:history="1">
        <w:r>
          <w:rPr>
            <w:color w:val="0000FF"/>
          </w:rPr>
          <w:t>"б"</w:t>
        </w:r>
      </w:hyperlink>
      <w:r>
        <w:t xml:space="preserve">, </w:t>
      </w:r>
      <w:hyperlink w:anchor="P100" w:history="1">
        <w:r>
          <w:rPr>
            <w:color w:val="0000FF"/>
          </w:rPr>
          <w:t>"г"</w:t>
        </w:r>
      </w:hyperlink>
      <w:r>
        <w:t xml:space="preserve"> и </w:t>
      </w:r>
      <w:hyperlink w:anchor="P101" w:history="1">
        <w:r>
          <w:rPr>
            <w:color w:val="0000FF"/>
          </w:rPr>
          <w:t>"д" пункта 16</w:t>
        </w:r>
      </w:hyperlink>
      <w:r>
        <w:t xml:space="preserve"> настоящего Положения, и при наличии к тому оснований Комиссия может принять иное решение, чем это предусмотрено </w:t>
      </w:r>
      <w:hyperlink w:anchor="P134" w:history="1">
        <w:r>
          <w:rPr>
            <w:color w:val="0000FF"/>
          </w:rPr>
          <w:t>пунктами 22</w:t>
        </w:r>
      </w:hyperlink>
      <w:r>
        <w:t xml:space="preserve"> - </w:t>
      </w:r>
      <w:hyperlink w:anchor="P145" w:history="1">
        <w:r>
          <w:rPr>
            <w:color w:val="0000FF"/>
          </w:rPr>
          <w:t>25</w:t>
        </w:r>
      </w:hyperlink>
      <w:r>
        <w:t xml:space="preserve">, </w:t>
      </w:r>
      <w:hyperlink w:anchor="P150" w:history="1">
        <w:r>
          <w:rPr>
            <w:color w:val="0000FF"/>
          </w:rPr>
          <w:t>25.1</w:t>
        </w:r>
      </w:hyperlink>
      <w:r>
        <w:t xml:space="preserve">, </w:t>
      </w:r>
      <w:hyperlink w:anchor="P154" w:history="1">
        <w:r>
          <w:rPr>
            <w:color w:val="0000FF"/>
          </w:rPr>
          <w:t>25.2</w:t>
        </w:r>
      </w:hyperlink>
      <w:r>
        <w:t xml:space="preserve">, </w:t>
      </w:r>
      <w:hyperlink w:anchor="P159" w:history="1">
        <w:r>
          <w:rPr>
            <w:color w:val="0000FF"/>
          </w:rPr>
          <w:t>26</w:t>
        </w:r>
      </w:hyperlink>
      <w:r>
        <w:t xml:space="preserve"> и </w:t>
      </w:r>
      <w:hyperlink w:anchor="P163" w:history="1">
        <w:r>
          <w:rPr>
            <w:color w:val="0000FF"/>
          </w:rPr>
          <w:t>26.1</w:t>
        </w:r>
      </w:hyperlink>
      <w:r>
        <w:t xml:space="preserve"> настоящего Положения. Основания и мотивы принятия такого решения должны быть отражены в протоколе заседания Комиссии.</w:t>
      </w:r>
    </w:p>
    <w:p w:rsidR="00224C86" w:rsidRDefault="00224C86">
      <w:pPr>
        <w:pStyle w:val="ConsPlusNormal"/>
        <w:jc w:val="both"/>
      </w:pPr>
      <w:r>
        <w:t xml:space="preserve">(в ред. Приказов Россельхознадзора от 26.05.2015 </w:t>
      </w:r>
      <w:hyperlink r:id="rId61" w:history="1">
        <w:r>
          <w:rPr>
            <w:color w:val="0000FF"/>
          </w:rPr>
          <w:t>N 362</w:t>
        </w:r>
      </w:hyperlink>
      <w:r>
        <w:t xml:space="preserve">, от 02.03.2016 </w:t>
      </w:r>
      <w:hyperlink r:id="rId62" w:history="1">
        <w:r>
          <w:rPr>
            <w:color w:val="0000FF"/>
          </w:rPr>
          <w:t>N 112</w:t>
        </w:r>
      </w:hyperlink>
      <w:r>
        <w:t>)</w:t>
      </w:r>
    </w:p>
    <w:p w:rsidR="00224C86" w:rsidRDefault="00224C86">
      <w:pPr>
        <w:pStyle w:val="ConsPlusNormal"/>
        <w:ind w:firstLine="540"/>
        <w:jc w:val="both"/>
      </w:pPr>
      <w:r>
        <w:t xml:space="preserve">28. По итогам рассмотрения вопроса, предусмотренного </w:t>
      </w:r>
      <w:hyperlink w:anchor="P99" w:history="1">
        <w:r>
          <w:rPr>
            <w:color w:val="0000FF"/>
          </w:rPr>
          <w:t>подпунктом "в" пункта 16</w:t>
        </w:r>
      </w:hyperlink>
      <w:r>
        <w:t xml:space="preserve"> настоящего Положения, Комиссия принимает соответствующее решение.</w:t>
      </w:r>
    </w:p>
    <w:p w:rsidR="00224C86" w:rsidRDefault="00224C86">
      <w:pPr>
        <w:pStyle w:val="ConsPlusNormal"/>
        <w:ind w:firstLine="540"/>
        <w:jc w:val="both"/>
      </w:pPr>
      <w:r>
        <w:t>29. Для исполнения решений Комиссии готовятся проекты нормативных правовых актов Россельхознадзора, решения или поручения руководителя Россельхознадзора (уполномоченного им лица), которые в установленном порядке представляются ему на рассмотрение.</w:t>
      </w:r>
    </w:p>
    <w:p w:rsidR="00224C86" w:rsidRDefault="00224C86">
      <w:pPr>
        <w:pStyle w:val="ConsPlusNormal"/>
        <w:ind w:firstLine="540"/>
        <w:jc w:val="both"/>
      </w:pPr>
      <w:r>
        <w:t xml:space="preserve">30. Решения Комиссии по вопросам, указанным в </w:t>
      </w:r>
      <w:hyperlink w:anchor="P87" w:history="1">
        <w:r>
          <w:rPr>
            <w:color w:val="0000FF"/>
          </w:rPr>
          <w:t>пункте 16</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24C86" w:rsidRDefault="00224C86">
      <w:pPr>
        <w:pStyle w:val="ConsPlusNormal"/>
        <w:ind w:firstLine="540"/>
        <w:jc w:val="both"/>
      </w:pPr>
      <w:r>
        <w:t xml:space="preserve">31. Решения Комиссии оформляются протоколами, которые подписывают председатель Комиссии,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92" w:history="1">
        <w:r>
          <w:rPr>
            <w:color w:val="0000FF"/>
          </w:rPr>
          <w:t>абзаце втором подпункта "б" пункта 16</w:t>
        </w:r>
      </w:hyperlink>
      <w:r>
        <w:t xml:space="preserve"> настоящего Положения, для руководителя Россельхознадзора носят рекомендательный характер. Решение, принимаемое по итогам рассмотрения вопроса, указанного в </w:t>
      </w:r>
      <w:hyperlink w:anchor="P92" w:history="1">
        <w:r>
          <w:rPr>
            <w:color w:val="0000FF"/>
          </w:rPr>
          <w:t>абзаце втором подпункта "б" пункта 16</w:t>
        </w:r>
      </w:hyperlink>
      <w:r>
        <w:t xml:space="preserve"> настоящего Положения, носит обязательный характер.</w:t>
      </w:r>
    </w:p>
    <w:p w:rsidR="00224C86" w:rsidRDefault="00224C86">
      <w:pPr>
        <w:pStyle w:val="ConsPlusNormal"/>
        <w:ind w:firstLine="540"/>
        <w:jc w:val="both"/>
      </w:pPr>
      <w:r>
        <w:t>32. В протоколе заседания Комиссии указываются:</w:t>
      </w:r>
    </w:p>
    <w:p w:rsidR="00224C86" w:rsidRDefault="00224C86">
      <w:pPr>
        <w:pStyle w:val="ConsPlusNormal"/>
        <w:ind w:firstLine="540"/>
        <w:jc w:val="both"/>
      </w:pPr>
      <w:r>
        <w:t>а) дата заседания Комиссии, фамилии, имена, отчества членов Комиссии и других лиц, присутствующих на заседании;</w:t>
      </w:r>
    </w:p>
    <w:p w:rsidR="00224C86" w:rsidRDefault="00224C86">
      <w:pPr>
        <w:pStyle w:val="ConsPlusNormal"/>
        <w:ind w:firstLine="540"/>
        <w:jc w:val="both"/>
      </w:pPr>
      <w:r>
        <w:t>б) формулировка каждого из рассматриваемых на заседании Комиссии вопросов с указанием фамилии, имени, отчества, должности государственного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24C86" w:rsidRDefault="00224C86">
      <w:pPr>
        <w:pStyle w:val="ConsPlusNormal"/>
        <w:ind w:firstLine="540"/>
        <w:jc w:val="both"/>
      </w:pPr>
      <w:r>
        <w:t>в) предъявляемые к государственному служащему (работнику организации) претензии, материалы, на которых они основываются;</w:t>
      </w:r>
    </w:p>
    <w:p w:rsidR="00224C86" w:rsidRDefault="00224C86">
      <w:pPr>
        <w:pStyle w:val="ConsPlusNormal"/>
        <w:ind w:firstLine="540"/>
        <w:jc w:val="both"/>
      </w:pPr>
      <w:r>
        <w:t>г) содержание пояснений государственного служащего (работника организации) и других лиц по существу предъявляемых претензий;</w:t>
      </w:r>
    </w:p>
    <w:p w:rsidR="00224C86" w:rsidRDefault="00224C86">
      <w:pPr>
        <w:pStyle w:val="ConsPlusNormal"/>
        <w:ind w:firstLine="540"/>
        <w:jc w:val="both"/>
      </w:pPr>
      <w:r>
        <w:t>д) фамилии, имена, отчества выступивших на заседании лиц и краткое изложение их выступлений;</w:t>
      </w:r>
    </w:p>
    <w:p w:rsidR="00224C86" w:rsidRDefault="00224C86">
      <w:pPr>
        <w:pStyle w:val="ConsPlusNormal"/>
        <w:ind w:firstLine="540"/>
        <w:jc w:val="both"/>
      </w:pPr>
      <w:r>
        <w:t>е) источник информации, содержащей основания для проведения заседания Комиссии, дата поступления информации в Россельхознадзор;</w:t>
      </w:r>
    </w:p>
    <w:p w:rsidR="00224C86" w:rsidRDefault="00224C86">
      <w:pPr>
        <w:pStyle w:val="ConsPlusNormal"/>
        <w:ind w:firstLine="540"/>
        <w:jc w:val="both"/>
      </w:pPr>
      <w:r>
        <w:t>ж) другие сведения;</w:t>
      </w:r>
    </w:p>
    <w:p w:rsidR="00224C86" w:rsidRDefault="00224C86">
      <w:pPr>
        <w:pStyle w:val="ConsPlusNormal"/>
        <w:ind w:firstLine="540"/>
        <w:jc w:val="both"/>
      </w:pPr>
      <w:r>
        <w:t>з) результаты голосования;</w:t>
      </w:r>
    </w:p>
    <w:p w:rsidR="00224C86" w:rsidRDefault="00224C86">
      <w:pPr>
        <w:pStyle w:val="ConsPlusNormal"/>
        <w:ind w:firstLine="540"/>
        <w:jc w:val="both"/>
      </w:pPr>
      <w:r>
        <w:t>и) решение и обоснование его принятия.</w:t>
      </w:r>
    </w:p>
    <w:p w:rsidR="00224C86" w:rsidRDefault="00224C86">
      <w:pPr>
        <w:pStyle w:val="ConsPlusNormal"/>
        <w:ind w:firstLine="540"/>
        <w:jc w:val="both"/>
      </w:pPr>
      <w:r>
        <w:t>33.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 (работник организации).</w:t>
      </w:r>
    </w:p>
    <w:p w:rsidR="00224C86" w:rsidRDefault="00224C86">
      <w:pPr>
        <w:pStyle w:val="ConsPlusNormal"/>
        <w:ind w:firstLine="540"/>
        <w:jc w:val="both"/>
      </w:pPr>
      <w:r>
        <w:t>34. Копии протокола заседания Комиссии в 7-дневный срок со дня заседания направляются руководителю Россельхознадзора, полностью или в виде выписок из него - государственному служащему (работнику организации), а также по решению Комиссии - иным заинтересованным лицам.</w:t>
      </w:r>
    </w:p>
    <w:p w:rsidR="00224C86" w:rsidRDefault="00224C86">
      <w:pPr>
        <w:pStyle w:val="ConsPlusNormal"/>
        <w:jc w:val="both"/>
      </w:pPr>
      <w:r>
        <w:t xml:space="preserve">(в ред. </w:t>
      </w:r>
      <w:hyperlink r:id="rId63" w:history="1">
        <w:r>
          <w:rPr>
            <w:color w:val="0000FF"/>
          </w:rPr>
          <w:t>Приказа</w:t>
        </w:r>
      </w:hyperlink>
      <w:r>
        <w:t xml:space="preserve"> Россельхознадзора от 02.03.2016 N 112)</w:t>
      </w:r>
    </w:p>
    <w:p w:rsidR="00224C86" w:rsidRDefault="00224C86">
      <w:pPr>
        <w:pStyle w:val="ConsPlusNormal"/>
        <w:ind w:firstLine="540"/>
        <w:jc w:val="both"/>
      </w:pPr>
      <w:r>
        <w:t>35. Руководитель Россельхознадзора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(работнику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Россельхознадзора в письменной форме уведомляет Комиссию в месячный срок со дня поступления к нему протокола заседания Комиссии. Решение руководителя Россельхознадзора оглашается на ближайшем заседании Комиссии и принимается к сведению без обсуждения.</w:t>
      </w:r>
    </w:p>
    <w:p w:rsidR="00224C86" w:rsidRDefault="00224C86">
      <w:pPr>
        <w:pStyle w:val="ConsPlusNormal"/>
        <w:ind w:firstLine="540"/>
        <w:jc w:val="both"/>
      </w:pPr>
      <w:r>
        <w:t>36. В случае установления Комиссией признаков дисциплинарного проступка в действиях (бездействии) государственного служащего (работника организации) информация об этом представляется руководителю Россельхознадзора (руководителю организации) для решения вопроса о применении к государственному служащему (работнику организации) мер ответственности, предусмотренных нормативными правовыми актами Российской Федерации.</w:t>
      </w:r>
    </w:p>
    <w:p w:rsidR="00224C86" w:rsidRDefault="00224C86">
      <w:pPr>
        <w:pStyle w:val="ConsPlusNormal"/>
        <w:ind w:firstLine="540"/>
        <w:jc w:val="both"/>
      </w:pPr>
      <w:r>
        <w:t>37. В случае установления Комиссией факта совершения государственным 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224C86" w:rsidRDefault="00224C86">
      <w:pPr>
        <w:pStyle w:val="ConsPlusNormal"/>
        <w:ind w:firstLine="540"/>
        <w:jc w:val="both"/>
      </w:pPr>
      <w:r>
        <w:t>38. Копия протокола заседания Комиссии или выписка из него приобщается к личному делу государственного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24C86" w:rsidRDefault="00224C86">
      <w:pPr>
        <w:pStyle w:val="ConsPlusNormal"/>
        <w:ind w:firstLine="540"/>
        <w:jc w:val="both"/>
      </w:pPr>
      <w:r>
        <w:t xml:space="preserve">38.1. Выписка из решения Комиссии, заверенная подписью секретаря Комиссии и печатью Россельхознадзора, вручается гражданину, замещавшему должность государственной службы в Россельхознадзоре (отдельную должность на основании трудового договора в подведомственной Россельхознадзору организации, созданной для выполнения задач, поставленных перед Россельхознадзором), в отношении которого рассматривался вопрос, указанный в </w:t>
      </w:r>
      <w:hyperlink w:anchor="P92" w:history="1">
        <w:r>
          <w:rPr>
            <w:color w:val="0000FF"/>
          </w:rPr>
          <w:t>абзаце втором подпункта "б" пункта 16</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24C86" w:rsidRDefault="00224C86">
      <w:pPr>
        <w:pStyle w:val="ConsPlusNormal"/>
        <w:jc w:val="both"/>
      </w:pPr>
      <w:r>
        <w:t xml:space="preserve">(п. 38.1 введен </w:t>
      </w:r>
      <w:hyperlink r:id="rId64" w:history="1">
        <w:r>
          <w:rPr>
            <w:color w:val="0000FF"/>
          </w:rPr>
          <w:t>Приказом</w:t>
        </w:r>
      </w:hyperlink>
      <w:r>
        <w:t xml:space="preserve"> Россельхознадзора от 15.09.2014 N 545)</w:t>
      </w:r>
    </w:p>
    <w:p w:rsidR="00224C86" w:rsidRDefault="00224C86">
      <w:pPr>
        <w:pStyle w:val="ConsPlusNormal"/>
        <w:ind w:firstLine="540"/>
        <w:jc w:val="both"/>
      </w:pPr>
      <w:r>
        <w:t>39.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Россельхознадзора по профилактике коррупционных и иных правонарушений.</w:t>
      </w:r>
    </w:p>
    <w:p w:rsidR="00224C86" w:rsidRDefault="00224C86">
      <w:pPr>
        <w:pStyle w:val="ConsPlusNormal"/>
        <w:ind w:firstLine="540"/>
        <w:jc w:val="both"/>
      </w:pPr>
    </w:p>
    <w:p w:rsidR="00224C86" w:rsidRDefault="00224C86">
      <w:pPr>
        <w:pStyle w:val="ConsPlusNormal"/>
        <w:ind w:firstLine="540"/>
        <w:jc w:val="both"/>
      </w:pPr>
    </w:p>
    <w:p w:rsidR="00224C86" w:rsidRDefault="00224C86">
      <w:pPr>
        <w:pStyle w:val="ConsPlusNormal"/>
        <w:pBdr>
          <w:top w:val="single" w:sz="6" w:space="0" w:color="auto"/>
        </w:pBdr>
        <w:spacing w:before="100" w:after="100"/>
        <w:jc w:val="both"/>
        <w:rPr>
          <w:sz w:val="2"/>
          <w:szCs w:val="2"/>
        </w:rPr>
      </w:pPr>
    </w:p>
    <w:p w:rsidR="00DD2DB4" w:rsidRDefault="00DD2DB4">
      <w:bookmarkStart w:id="26" w:name="_GoBack"/>
      <w:bookmarkEnd w:id="26"/>
    </w:p>
    <w:sectPr w:rsidR="00DD2DB4" w:rsidSect="00C81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86"/>
    <w:rsid w:val="00224C86"/>
    <w:rsid w:val="00DD2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AEBB1-598B-4E47-80D8-EA5804EC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C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4C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4C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F419BDAB0E2ED30E56EA2EAE7C7C4A207492FECB1C3F7C7707A2262E3BD14F55867D9B3FC5A0BDF66BK" TargetMode="External"/><Relationship Id="rId18" Type="http://schemas.openxmlformats.org/officeDocument/2006/relationships/hyperlink" Target="consultantplus://offline/ref=25F419BDAB0E2ED30E56EA2EAE7C7C4A207490F6C3143F7C7707A2262E3BD14F55867D9B3FC5A0BCF66BK" TargetMode="External"/><Relationship Id="rId26" Type="http://schemas.openxmlformats.org/officeDocument/2006/relationships/hyperlink" Target="consultantplus://offline/ref=25F419BDAB0E2ED30E56EA2EAE7C7C4A207B9BF2CB153F7C7707A2262EF36BK" TargetMode="External"/><Relationship Id="rId39" Type="http://schemas.openxmlformats.org/officeDocument/2006/relationships/hyperlink" Target="consultantplus://offline/ref=25F419BDAB0E2ED30E56EA2EAE7C7C4A207A97FFC7143F7C7707A2262E3BD14F55867D9B3FC5A0BCF66AK" TargetMode="External"/><Relationship Id="rId21" Type="http://schemas.openxmlformats.org/officeDocument/2006/relationships/hyperlink" Target="consultantplus://offline/ref=25F419BDAB0E2ED30E56EA2EAE7C7C4A207A97FFC7143F7C7707A2262E3BD14F55867D9B3FC5A0BCF66EK" TargetMode="External"/><Relationship Id="rId34" Type="http://schemas.openxmlformats.org/officeDocument/2006/relationships/hyperlink" Target="consultantplus://offline/ref=25F419BDAB0E2ED30E56EA2EAE7C7C4A207492FECB1C3F7C7707A2262E3BD14F55867D9B3FC5A0BCF66FK" TargetMode="External"/><Relationship Id="rId42" Type="http://schemas.openxmlformats.org/officeDocument/2006/relationships/hyperlink" Target="consultantplus://offline/ref=25F419BDAB0E2ED30E56EA2EAE7C7C4A207A97FFC7143F7C7707A2262E3BD14F55867D9B3FC5A0BFF66EK" TargetMode="External"/><Relationship Id="rId47" Type="http://schemas.openxmlformats.org/officeDocument/2006/relationships/hyperlink" Target="consultantplus://offline/ref=25F419BDAB0E2ED30E56EA2EAE7C7C4A207A97FFC7143F7C7707A2262E3BD14F55867D9B3FC5A0BFF66BK" TargetMode="External"/><Relationship Id="rId50" Type="http://schemas.openxmlformats.org/officeDocument/2006/relationships/hyperlink" Target="consultantplus://offline/ref=25F419BDAB0E2ED30E56EA2EAE7C7C4A207B91F7C1163F7C7707A2262E3BD14F55867DF96BK" TargetMode="External"/><Relationship Id="rId55" Type="http://schemas.openxmlformats.org/officeDocument/2006/relationships/hyperlink" Target="consultantplus://offline/ref=25F419BDAB0E2ED30E56EA2EAE7C7C4A207A97FFC7143F7C7707A2262E3BD14F55867D9B3FC5A0BEF66DK" TargetMode="External"/><Relationship Id="rId63" Type="http://schemas.openxmlformats.org/officeDocument/2006/relationships/hyperlink" Target="consultantplus://offline/ref=25F419BDAB0E2ED30E56EA2EAE7C7C4A207A97FFC7143F7C7707A2262E3BD14F55867D9B3FC5A0BEF66BK" TargetMode="External"/><Relationship Id="rId7" Type="http://schemas.openxmlformats.org/officeDocument/2006/relationships/hyperlink" Target="consultantplus://offline/ref=25F419BDAB0E2ED30E56EA2EAE7C7C4A207A97FFC7143F7C7707A2262E3BD14F55867D9B3FC5A0BDF66BK" TargetMode="External"/><Relationship Id="rId2" Type="http://schemas.openxmlformats.org/officeDocument/2006/relationships/settings" Target="settings.xml"/><Relationship Id="rId16" Type="http://schemas.openxmlformats.org/officeDocument/2006/relationships/hyperlink" Target="consultantplus://offline/ref=25F419BDAB0E2ED30E56EA2EAE7C7C4A237B95F2C942687E2652ACF263K" TargetMode="External"/><Relationship Id="rId20" Type="http://schemas.openxmlformats.org/officeDocument/2006/relationships/hyperlink" Target="consultantplus://offline/ref=25F419BDAB0E2ED30E56EA2EAE7C7C4A207A97FFC7143F7C7707A2262E3BD14F55867D9B3FC5A0BCF66DK" TargetMode="External"/><Relationship Id="rId29" Type="http://schemas.openxmlformats.org/officeDocument/2006/relationships/hyperlink" Target="consultantplus://offline/ref=25F419BDAB0E2ED30E56EA2EAE7C7C4A207B9AF4C5103F7C7707A2262E3BD14F55867D9B3FC5A0BFF664K" TargetMode="External"/><Relationship Id="rId41" Type="http://schemas.openxmlformats.org/officeDocument/2006/relationships/hyperlink" Target="consultantplus://offline/ref=25F419BDAB0E2ED30E56EA2EAE7C7C4A207A97FFC7143F7C7707A2262E3BD14F55867D9B3FC5A0BCF665K" TargetMode="External"/><Relationship Id="rId54" Type="http://schemas.openxmlformats.org/officeDocument/2006/relationships/hyperlink" Target="consultantplus://offline/ref=25F419BDAB0E2ED30E56EA2EAE7C7C4A207B91F2C1123F7C7707A2262E3BD14F55867D9B3FC5A0BFF66DK" TargetMode="External"/><Relationship Id="rId62" Type="http://schemas.openxmlformats.org/officeDocument/2006/relationships/hyperlink" Target="consultantplus://offline/ref=25F419BDAB0E2ED30E56EA2EAE7C7C4A207A97FFC7143F7C7707A2262E3BD14F55867D9B3FC5A0BEF66AK" TargetMode="External"/><Relationship Id="rId1" Type="http://schemas.openxmlformats.org/officeDocument/2006/relationships/styles" Target="styles.xml"/><Relationship Id="rId6" Type="http://schemas.openxmlformats.org/officeDocument/2006/relationships/hyperlink" Target="consultantplus://offline/ref=25F419BDAB0E2ED30E56EA2EAE7C7C4A207B91F2C1123F7C7707A2262E3BD14F55867D9B3FC5A0BDF66BK" TargetMode="External"/><Relationship Id="rId11" Type="http://schemas.openxmlformats.org/officeDocument/2006/relationships/hyperlink" Target="consultantplus://offline/ref=25F419BDAB0E2ED30E56EA2EAE7C7C4A20769AF2CB133F7C7707A2262EF36BK" TargetMode="External"/><Relationship Id="rId24" Type="http://schemas.openxmlformats.org/officeDocument/2006/relationships/hyperlink" Target="consultantplus://offline/ref=25F419BDAB0E2ED30E56EA2EAE7C7C4A207494F2C2143F7C7707A2262E3BD14F55867D9B3FC5A2BCF669K" TargetMode="External"/><Relationship Id="rId32" Type="http://schemas.openxmlformats.org/officeDocument/2006/relationships/hyperlink" Target="consultantplus://offline/ref=25F419BDAB0E2ED30E56EA2EAE7C7C4A207B91F2C1123F7C7707A2262E3BD14F55867D9B3FC5A0BCF66BK" TargetMode="External"/><Relationship Id="rId37" Type="http://schemas.openxmlformats.org/officeDocument/2006/relationships/hyperlink" Target="consultantplus://offline/ref=25F419BDAB0E2ED30E56EA2EAE7C7C4A207A96F7C4123F7C7707A2262E3BD14F55867D98F367K" TargetMode="External"/><Relationship Id="rId40" Type="http://schemas.openxmlformats.org/officeDocument/2006/relationships/hyperlink" Target="consultantplus://offline/ref=25F419BDAB0E2ED30E56EA2EAE7C7C4A207A97FFC7143F7C7707A2262E3BD14F55867D9B3FC5A0BCF66BK" TargetMode="External"/><Relationship Id="rId45" Type="http://schemas.openxmlformats.org/officeDocument/2006/relationships/hyperlink" Target="consultantplus://offline/ref=25F419BDAB0E2ED30E56EA2EAE7C7C4A207492FECB1C3F7C7707A2262E3BD14F55867D9B3FC5A0BFF66CK" TargetMode="External"/><Relationship Id="rId53" Type="http://schemas.openxmlformats.org/officeDocument/2006/relationships/hyperlink" Target="consultantplus://offline/ref=25F419BDAB0E2ED30E56EA2EAE7C7C4A207B9BF2CB153F7C7707A2262EF36BK" TargetMode="External"/><Relationship Id="rId58" Type="http://schemas.openxmlformats.org/officeDocument/2006/relationships/hyperlink" Target="consultantplus://offline/ref=25F419BDAB0E2ED30E56EA2EAE7C7C4A207B9AF4C5103F7C7707A2262E3BD14F55867D9B3FC5A0BFF664K" TargetMode="External"/><Relationship Id="rId66" Type="http://schemas.openxmlformats.org/officeDocument/2006/relationships/theme" Target="theme/theme1.xml"/><Relationship Id="rId5" Type="http://schemas.openxmlformats.org/officeDocument/2006/relationships/hyperlink" Target="consultantplus://offline/ref=25F419BDAB0E2ED30E56EA2EAE7C7C4A207492FECB1C3F7C7707A2262E3BD14F55867D9B3FC5A0BDF66BK" TargetMode="External"/><Relationship Id="rId15" Type="http://schemas.openxmlformats.org/officeDocument/2006/relationships/hyperlink" Target="consultantplus://offline/ref=25F419BDAB0E2ED30E56EA2EAE7C7C4A207A97FFC7143F7C7707A2262E3BD14F55867D9B3FC5A0BDF66BK" TargetMode="External"/><Relationship Id="rId23" Type="http://schemas.openxmlformats.org/officeDocument/2006/relationships/hyperlink" Target="consultantplus://offline/ref=25F419BDAB0E2ED30E56EA2EAE7C7C4A207B91F7C1163F7C7707A2262E3BD14F55867DF96BK" TargetMode="External"/><Relationship Id="rId28" Type="http://schemas.openxmlformats.org/officeDocument/2006/relationships/hyperlink" Target="consultantplus://offline/ref=25F419BDAB0E2ED30E56EA2EAE7C7C4A207A97FFC7143F7C7707A2262E3BD14F55867D9B3FC5A0BCF66FK" TargetMode="External"/><Relationship Id="rId36" Type="http://schemas.openxmlformats.org/officeDocument/2006/relationships/hyperlink" Target="consultantplus://offline/ref=25F419BDAB0E2ED30E56EA2EAE7C7C4A207492FECB1C3F7C7707A2262E3BD14F55867D9B3FC5A0BCF669K" TargetMode="External"/><Relationship Id="rId49" Type="http://schemas.openxmlformats.org/officeDocument/2006/relationships/hyperlink" Target="consultantplus://offline/ref=25F419BDAB0E2ED30E56EA2EAE7C7C4A207B91F7C1163F7C7707A2262E3BD14F55867DF96BK" TargetMode="External"/><Relationship Id="rId57" Type="http://schemas.openxmlformats.org/officeDocument/2006/relationships/hyperlink" Target="consultantplus://offline/ref=25F419BDAB0E2ED30E56EA2EAE7C7C4A207B9AF4C5103F7C7707A2262E3BD14F55867D9B3FC5A0BFF664K" TargetMode="External"/><Relationship Id="rId61" Type="http://schemas.openxmlformats.org/officeDocument/2006/relationships/hyperlink" Target="consultantplus://offline/ref=25F419BDAB0E2ED30E56EA2EAE7C7C4A207B91F2C1123F7C7707A2262E3BD14F55867D9B3FC5A0BFF669K" TargetMode="External"/><Relationship Id="rId10" Type="http://schemas.openxmlformats.org/officeDocument/2006/relationships/hyperlink" Target="consultantplus://offline/ref=25F419BDAB0E2ED30E56EA2EAE7C7C4A207494F3CB1D3F7C7707A2262E3BD14F55867D9B3FC5A2BFF66AK" TargetMode="External"/><Relationship Id="rId19" Type="http://schemas.openxmlformats.org/officeDocument/2006/relationships/hyperlink" Target="consultantplus://offline/ref=25F419BDAB0E2ED30E56EA2EAE7C7C4A207B91F2C1123F7C7707A2262E3BD14F55867D9B3FC5A0BCF66DK" TargetMode="External"/><Relationship Id="rId31" Type="http://schemas.openxmlformats.org/officeDocument/2006/relationships/hyperlink" Target="consultantplus://offline/ref=25F419BDAB0E2ED30E56EA2EAE7C7C4A207A93F1C0123F7C7707A2262E3BD14F55867D9B38C4FA63K" TargetMode="External"/><Relationship Id="rId44" Type="http://schemas.openxmlformats.org/officeDocument/2006/relationships/hyperlink" Target="consultantplus://offline/ref=25F419BDAB0E2ED30E56EA2EAE7C7C4A207A97FFC7143F7C7707A2262E3BD14F55867D9B3FC5A0BFF668K" TargetMode="External"/><Relationship Id="rId52" Type="http://schemas.openxmlformats.org/officeDocument/2006/relationships/hyperlink" Target="consultantplus://offline/ref=25F419BDAB0E2ED30E56EA2EAE7C7C4A207B9BF2CB153F7C7707A2262EF36BK" TargetMode="External"/><Relationship Id="rId60" Type="http://schemas.openxmlformats.org/officeDocument/2006/relationships/hyperlink" Target="consultantplus://offline/ref=25F419BDAB0E2ED30E56EA2EAE7C7C4A207492FECB1C3F7C7707A2262E3BD14F55867D9B3FC5A0BFF668K"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5F419BDAB0E2ED30E56EA2EAE7C7C4A207A92FEC0123F7C7707A2262E3BD14F55867D9B3FC5A0B9F66EK" TargetMode="External"/><Relationship Id="rId14" Type="http://schemas.openxmlformats.org/officeDocument/2006/relationships/hyperlink" Target="consultantplus://offline/ref=25F419BDAB0E2ED30E56EA2EAE7C7C4A207B91F2C1123F7C7707A2262E3BD14F55867D9B3FC5A0BDF66BK" TargetMode="External"/><Relationship Id="rId22" Type="http://schemas.openxmlformats.org/officeDocument/2006/relationships/hyperlink" Target="consultantplus://offline/ref=25F419BDAB0E2ED30E56EA2EAE7C7C4A207B91F7C1163F7C7707A2262E3BD14F55867D9B3FC5A1B9F665K" TargetMode="External"/><Relationship Id="rId27" Type="http://schemas.openxmlformats.org/officeDocument/2006/relationships/hyperlink" Target="consultantplus://offline/ref=25F419BDAB0E2ED30E56EA2EAE7C7C4A207B91F2C1123F7C7707A2262E3BD14F55867D9B3FC5A0BCF669K" TargetMode="External"/><Relationship Id="rId30" Type="http://schemas.openxmlformats.org/officeDocument/2006/relationships/hyperlink" Target="consultantplus://offline/ref=25F419BDAB0E2ED30E56EA2EAE7C7C4A207A96F7C4123F7C7707A2262E3BD14F55867D99F36CK" TargetMode="External"/><Relationship Id="rId35" Type="http://schemas.openxmlformats.org/officeDocument/2006/relationships/hyperlink" Target="consultantplus://offline/ref=25F419BDAB0E2ED30E56EA2EAE7C7C4A207A97FFC7143F7C7707A2262E3BD14F55867D9B3FC5A0BCF669K" TargetMode="External"/><Relationship Id="rId43" Type="http://schemas.openxmlformats.org/officeDocument/2006/relationships/hyperlink" Target="consultantplus://offline/ref=25F419BDAB0E2ED30E56EA2EAE7C7C4A207492FECB1C3F7C7707A2262E3BD14F55867D9B3FC5A0BCF664K" TargetMode="External"/><Relationship Id="rId48" Type="http://schemas.openxmlformats.org/officeDocument/2006/relationships/hyperlink" Target="consultantplus://offline/ref=25F419BDAB0E2ED30E56EA2EAE7C7C4A207492FECB1C3F7C7707A2262E3BD14F55867D9B3FC5A0BFF66FK" TargetMode="External"/><Relationship Id="rId56" Type="http://schemas.openxmlformats.org/officeDocument/2006/relationships/hyperlink" Target="consultantplus://offline/ref=25F419BDAB0E2ED30E56EA2EAE7C7C4A207B9AF4C5103F7C7707A2262E3BD14F55867D9B3FC5A0BFF664K" TargetMode="External"/><Relationship Id="rId64" Type="http://schemas.openxmlformats.org/officeDocument/2006/relationships/hyperlink" Target="consultantplus://offline/ref=25F419BDAB0E2ED30E56EA2EAE7C7C4A207492FECB1C3F7C7707A2262E3BD14F55867D9B3FC5A0BFF664K" TargetMode="External"/><Relationship Id="rId8" Type="http://schemas.openxmlformats.org/officeDocument/2006/relationships/hyperlink" Target="consultantplus://offline/ref=25F419BDAB0E2ED30E56EA2EAE7C7C4A207A93F1C61C3F7C7707A2262E3BD14F55867D9EF36DK" TargetMode="External"/><Relationship Id="rId51" Type="http://schemas.openxmlformats.org/officeDocument/2006/relationships/hyperlink" Target="consultantplus://offline/ref=25F419BDAB0E2ED30E56EA2EAE7C7C4A207B91F7C1163F7C7707A2262E3BD14F55867DF96BK" TargetMode="External"/><Relationship Id="rId3" Type="http://schemas.openxmlformats.org/officeDocument/2006/relationships/webSettings" Target="webSettings.xml"/><Relationship Id="rId12" Type="http://schemas.openxmlformats.org/officeDocument/2006/relationships/hyperlink" Target="consultantplus://offline/ref=25F419BDAB0E2ED30E56EA2EAE7C7C4A20769AF2C5153F7C7707A2262EF36BK" TargetMode="External"/><Relationship Id="rId17" Type="http://schemas.openxmlformats.org/officeDocument/2006/relationships/hyperlink" Target="consultantplus://offline/ref=25F419BDAB0E2ED30E56EA2EAE7C7C4A207A96F7C4123F7C7707A2262EF36BK" TargetMode="External"/><Relationship Id="rId25" Type="http://schemas.openxmlformats.org/officeDocument/2006/relationships/hyperlink" Target="consultantplus://offline/ref=25F419BDAB0E2ED30E56EA2EAE7C7C4A207B91F2C1123F7C7707A2262E3BD14F55867D9B3FC5A0BCF668K" TargetMode="External"/><Relationship Id="rId33" Type="http://schemas.openxmlformats.org/officeDocument/2006/relationships/hyperlink" Target="consultantplus://offline/ref=25F419BDAB0E2ED30E56EA2EAE7C7C4A207A96F7C4123F7C7707A2262E3BD14F55867D98F367K" TargetMode="External"/><Relationship Id="rId38" Type="http://schemas.openxmlformats.org/officeDocument/2006/relationships/hyperlink" Target="consultantplus://offline/ref=25F419BDAB0E2ED30E56EA2EAE7C7C4A207492FECB1C3F7C7707A2262E3BD14F55867D9B3FC5A0BCF66AK" TargetMode="External"/><Relationship Id="rId46" Type="http://schemas.openxmlformats.org/officeDocument/2006/relationships/hyperlink" Target="consultantplus://offline/ref=25F419BDAB0E2ED30E56EA2EAE7C7C4A207A97FFC7143F7C7707A2262E3BD14F55867D9B3FC5A0BFF669K" TargetMode="External"/><Relationship Id="rId59" Type="http://schemas.openxmlformats.org/officeDocument/2006/relationships/hyperlink" Target="consultantplus://offline/ref=25F419BDAB0E2ED30E56EA2EAE7C7C4A207A96F7C4123F7C7707A2262E3BD14F55867D98F36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8150</Words>
  <Characters>46460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dc:creator>
  <cp:keywords/>
  <dc:description/>
  <cp:lastModifiedBy>stepanov</cp:lastModifiedBy>
  <cp:revision>1</cp:revision>
  <dcterms:created xsi:type="dcterms:W3CDTF">2016-04-19T10:58:00Z</dcterms:created>
  <dcterms:modified xsi:type="dcterms:W3CDTF">2016-04-19T11:00:00Z</dcterms:modified>
</cp:coreProperties>
</file>